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D32397">
        <w:rPr>
          <w:rFonts w:ascii="微软雅黑" w:eastAsia="微软雅黑" w:hAnsi="微软雅黑" w:hint="eastAsia"/>
          <w:kern w:val="2"/>
          <w:sz w:val="28"/>
          <w:szCs w:val="28"/>
        </w:rPr>
        <w:t>旅行商TSP</w:t>
      </w:r>
      <w:r w:rsidR="007674C8">
        <w:rPr>
          <w:rFonts w:ascii="微软雅黑" w:eastAsia="微软雅黑" w:hAnsi="微软雅黑" w:hint="eastAsia"/>
          <w:kern w:val="2"/>
          <w:sz w:val="28"/>
          <w:szCs w:val="28"/>
        </w:rPr>
        <w:t>问题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2E7477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3</w:t>
      </w:r>
      <w:r w:rsidR="000E60C0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D6E89">
        <w:rPr>
          <w:rFonts w:ascii="微软雅黑" w:eastAsia="微软雅黑" w:hAnsi="微软雅黑" w:hint="eastAsia"/>
          <w:kern w:val="2"/>
          <w:sz w:val="28"/>
          <w:szCs w:val="28"/>
        </w:rPr>
        <w:t>08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1481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1481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143E8" w:rsidRDefault="00E6153C" w:rsidP="004143E8">
      <w:pPr>
        <w:ind w:left="1160" w:hangingChars="550" w:hanging="1160"/>
        <w:rPr>
          <w:szCs w:val="21"/>
        </w:rPr>
      </w:pPr>
      <w:r w:rsidRPr="004143E8">
        <w:rPr>
          <w:rFonts w:ascii="黑体" w:eastAsia="黑体" w:hint="eastAsia"/>
          <w:b/>
          <w:color w:val="FF0000"/>
          <w:szCs w:val="21"/>
        </w:rPr>
        <w:t>参考文献引用信息</w:t>
      </w:r>
      <w:r w:rsidRPr="004143E8">
        <w:rPr>
          <w:rFonts w:hint="eastAsia"/>
          <w:szCs w:val="21"/>
        </w:rPr>
        <w:t>：郑</w:t>
      </w:r>
      <w:proofErr w:type="gramStart"/>
      <w:r w:rsidRPr="004143E8">
        <w:rPr>
          <w:rFonts w:hint="eastAsia"/>
          <w:szCs w:val="21"/>
        </w:rPr>
        <w:t>一</w:t>
      </w:r>
      <w:proofErr w:type="gramEnd"/>
      <w:r w:rsidRPr="004143E8">
        <w:rPr>
          <w:szCs w:val="21"/>
        </w:rPr>
        <w:t>.</w:t>
      </w:r>
      <w:r w:rsidRPr="004143E8">
        <w:rPr>
          <w:rFonts w:hint="eastAsia"/>
          <w:szCs w:val="21"/>
        </w:rPr>
        <w:t xml:space="preserve"> </w:t>
      </w:r>
      <w:r w:rsidRPr="004143E8">
        <w:rPr>
          <w:rFonts w:hint="eastAsia"/>
          <w:szCs w:val="21"/>
        </w:rPr>
        <w:t>遗传算法及其应用与</w:t>
      </w:r>
      <w:r w:rsidRPr="004143E8">
        <w:rPr>
          <w:rFonts w:hint="eastAsia"/>
          <w:szCs w:val="21"/>
        </w:rPr>
        <w:t>MATLAB</w:t>
      </w:r>
      <w:r w:rsidRPr="004143E8">
        <w:rPr>
          <w:rFonts w:hint="eastAsia"/>
          <w:szCs w:val="21"/>
        </w:rPr>
        <w:t>程序视频</w:t>
      </w:r>
      <w:r w:rsidRPr="004143E8">
        <w:rPr>
          <w:rFonts w:hint="eastAsia"/>
          <w:szCs w:val="21"/>
        </w:rPr>
        <w:t>.</w:t>
      </w:r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</w:p>
    <w:p w:rsidR="00E6153C" w:rsidRPr="004143E8" w:rsidRDefault="00E6153C" w:rsidP="004143E8">
      <w:pPr>
        <w:spacing w:line="360" w:lineRule="auto"/>
        <w:ind w:left="517" w:hangingChars="245" w:hanging="517"/>
        <w:jc w:val="left"/>
        <w:rPr>
          <w:szCs w:val="21"/>
        </w:rPr>
      </w:pPr>
      <w:r w:rsidRPr="004143E8">
        <w:rPr>
          <w:rFonts w:eastAsia="黑体"/>
          <w:b/>
          <w:color w:val="FF0000"/>
          <w:szCs w:val="21"/>
        </w:rPr>
        <w:t>英文（</w:t>
      </w:r>
      <w:r w:rsidRPr="004143E8">
        <w:rPr>
          <w:rFonts w:eastAsia="黑体"/>
          <w:b/>
          <w:color w:val="FF0000"/>
          <w:szCs w:val="21"/>
        </w:rPr>
        <w:t>References</w:t>
      </w:r>
      <w:r w:rsidRPr="004143E8">
        <w:rPr>
          <w:rFonts w:eastAsia="黑体"/>
          <w:b/>
          <w:color w:val="FF0000"/>
          <w:szCs w:val="21"/>
        </w:rPr>
        <w:t>）参考文献引用信息</w:t>
      </w:r>
      <w:r w:rsidRPr="004143E8">
        <w:rPr>
          <w:rFonts w:hint="eastAsia"/>
          <w:szCs w:val="21"/>
        </w:rPr>
        <w:t>：</w:t>
      </w:r>
      <w:r w:rsidRPr="004143E8">
        <w:rPr>
          <w:szCs w:val="21"/>
        </w:rPr>
        <w:t>Yi Zheng.</w:t>
      </w:r>
      <w:r w:rsidRPr="004143E8">
        <w:rPr>
          <w:rFonts w:ascii="Arial" w:hAnsi="Arial" w:cs="Arial"/>
          <w:color w:val="3385FF"/>
          <w:szCs w:val="21"/>
          <w:shd w:val="clear" w:color="auto" w:fill="EEEEEE"/>
        </w:rPr>
        <w:t xml:space="preserve"> </w:t>
      </w:r>
      <w:proofErr w:type="gramStart"/>
      <w:r w:rsidRPr="004143E8">
        <w:rPr>
          <w:szCs w:val="21"/>
        </w:rPr>
        <w:t>Genetic algorithm</w:t>
      </w:r>
      <w:r w:rsidRPr="004143E8">
        <w:rPr>
          <w:rFonts w:hint="eastAsia"/>
          <w:szCs w:val="21"/>
        </w:rPr>
        <w:t xml:space="preserve"> </w:t>
      </w:r>
      <w:r w:rsidRPr="004143E8">
        <w:rPr>
          <w:szCs w:val="21"/>
        </w:rPr>
        <w:t>and application and MATLAB programs.</w:t>
      </w:r>
      <w:proofErr w:type="gramEnd"/>
      <w:r w:rsidRPr="004143E8">
        <w:rPr>
          <w:szCs w:val="21"/>
        </w:rPr>
        <w:t xml:space="preserve"> </w:t>
      </w:r>
      <w:proofErr w:type="gramStart"/>
      <w:r w:rsidRPr="004143E8">
        <w:rPr>
          <w:rFonts w:hint="eastAsia"/>
          <w:szCs w:val="21"/>
        </w:rPr>
        <w:t>h</w:t>
      </w:r>
      <w:proofErr w:type="gramEnd"/>
      <w:r w:rsidRPr="004143E8">
        <w:rPr>
          <w:szCs w:val="21"/>
        </w:rPr>
        <w:fldChar w:fldCharType="begin"/>
      </w:r>
      <w:r w:rsidRPr="004143E8">
        <w:rPr>
          <w:szCs w:val="21"/>
        </w:rPr>
        <w:instrText xml:space="preserve"> HYPERLINK "https://shop108509999.taobao.com/" \t "_parent" </w:instrText>
      </w:r>
      <w:r w:rsidRPr="004143E8">
        <w:rPr>
          <w:szCs w:val="21"/>
        </w:rPr>
        <w:fldChar w:fldCharType="separate"/>
      </w:r>
      <w:r w:rsidRPr="004143E8">
        <w:rPr>
          <w:szCs w:val="21"/>
        </w:rPr>
        <w:t>ttps://shop108509999.taobao.com</w:t>
      </w:r>
      <w:r w:rsidRPr="004143E8">
        <w:rPr>
          <w:szCs w:val="21"/>
        </w:rPr>
        <w:fldChar w:fldCharType="end"/>
      </w:r>
      <w:r w:rsidR="008417A4" w:rsidRPr="004143E8">
        <w:rPr>
          <w:szCs w:val="21"/>
        </w:rPr>
        <w:t xml:space="preserve">. </w:t>
      </w:r>
      <w:proofErr w:type="gramStart"/>
      <w:r w:rsidR="008417A4" w:rsidRPr="004143E8">
        <w:rPr>
          <w:szCs w:val="21"/>
        </w:rPr>
        <w:t>20</w:t>
      </w:r>
      <w:r w:rsidR="00A67506">
        <w:rPr>
          <w:rFonts w:hint="eastAsia"/>
          <w:szCs w:val="21"/>
        </w:rPr>
        <w:t>24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09</w:t>
      </w:r>
      <w:r w:rsidRPr="004143E8">
        <w:rPr>
          <w:szCs w:val="21"/>
        </w:rPr>
        <w:t>-</w:t>
      </w:r>
      <w:r w:rsidR="00A67506">
        <w:rPr>
          <w:rFonts w:hint="eastAsia"/>
          <w:szCs w:val="21"/>
        </w:rPr>
        <w:t>08</w:t>
      </w:r>
      <w:r w:rsidRPr="004143E8">
        <w:rPr>
          <w:szCs w:val="21"/>
        </w:rPr>
        <w:t>.</w:t>
      </w:r>
      <w:proofErr w:type="gramEnd"/>
      <w:r w:rsidRPr="004143E8"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8F4BF6" w:rsidRPr="00B40D01" w:rsidRDefault="008F4BF6" w:rsidP="008F4BF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F4BF6" w:rsidRPr="00B40D01" w:rsidRDefault="008F4BF6" w:rsidP="008F4BF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A541B5D" wp14:editId="77AA90A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F4BF6" w:rsidRDefault="008F4BF6" w:rsidP="008F4BF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57D5181" wp14:editId="13ACAA1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F4BF6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F4BF6" w:rsidRPr="00B40D01" w:rsidRDefault="008F4BF6" w:rsidP="008F4BF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F4BF6" w:rsidRPr="00B40D01" w:rsidRDefault="008F4BF6" w:rsidP="008F4BF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F4BF6" w:rsidRDefault="008F4BF6" w:rsidP="008A7A43">
      <w:pPr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7259F6" w:rsidRDefault="00E6153C" w:rsidP="008F4BF6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A14906" w:rsidRDefault="00E6153C" w:rsidP="007259F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4B57A0" w:rsidRPr="004B57A0">
        <w:rPr>
          <w:rFonts w:ascii="微软雅黑" w:eastAsia="微软雅黑" w:hAnsi="微软雅黑" w:hint="eastAsia"/>
          <w:sz w:val="24"/>
        </w:rPr>
        <w:t>旅行商TSP</w:t>
      </w:r>
      <w:r w:rsidR="00BC43A8" w:rsidRPr="00BC43A8">
        <w:rPr>
          <w:rFonts w:ascii="微软雅黑" w:eastAsia="微软雅黑" w:hAnsi="微软雅黑" w:hint="eastAsia"/>
          <w:sz w:val="24"/>
        </w:rPr>
        <w:t>问题与MATLAB程序视频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="00041F73" w:rsidRPr="008A7A43">
        <w:rPr>
          <w:rFonts w:ascii="微软雅黑" w:eastAsia="微软雅黑" w:hAnsi="微软雅黑" w:hint="eastAsia"/>
          <w:sz w:val="24"/>
        </w:rPr>
        <w:t>2</w:t>
      </w:r>
      <w:r w:rsidRPr="008A7A43">
        <w:rPr>
          <w:rFonts w:ascii="微软雅黑" w:eastAsia="微软雅黑" w:hAnsi="微软雅黑" w:hint="eastAsia"/>
          <w:sz w:val="24"/>
        </w:rPr>
        <w:t>章</w:t>
      </w:r>
      <w:r w:rsidR="00225A27" w:rsidRPr="007259F6">
        <w:rPr>
          <w:rFonts w:ascii="微软雅黑" w:eastAsia="微软雅黑" w:hAnsi="微软雅黑" w:hint="eastAsia"/>
          <w:color w:val="FF0000"/>
          <w:sz w:val="24"/>
        </w:rPr>
        <w:t>1</w:t>
      </w:r>
      <w:r w:rsidR="003534E8">
        <w:rPr>
          <w:rFonts w:ascii="微软雅黑" w:eastAsia="微软雅黑" w:hAnsi="微软雅黑" w:hint="eastAsia"/>
          <w:color w:val="FF0000"/>
          <w:sz w:val="24"/>
        </w:rPr>
        <w:t>5</w:t>
      </w:r>
      <w:r w:rsidRPr="007259F6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3534E8">
        <w:rPr>
          <w:rFonts w:ascii="微软雅黑" w:eastAsia="微软雅黑" w:hAnsi="微软雅黑" w:hint="eastAsia"/>
          <w:color w:val="FF0000"/>
          <w:sz w:val="24"/>
        </w:rPr>
        <w:t>205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E360EE">
        <w:rPr>
          <w:rFonts w:ascii="微软雅黑" w:eastAsia="微软雅黑" w:hAnsi="微软雅黑" w:hint="eastAsia"/>
          <w:color w:val="FF0000"/>
          <w:sz w:val="24"/>
        </w:rPr>
        <w:t>3</w:t>
      </w:r>
      <w:r w:rsidR="00C86230"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E360EE">
        <w:rPr>
          <w:rFonts w:ascii="微软雅黑" w:eastAsia="微软雅黑" w:hAnsi="微软雅黑" w:hint="eastAsia"/>
          <w:color w:val="FF0000"/>
          <w:sz w:val="24"/>
        </w:rPr>
        <w:t>4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 w:rsidR="00457546">
        <w:rPr>
          <w:rFonts w:ascii="微软雅黑" w:eastAsia="微软雅黑" w:hAnsi="微软雅黑" w:hint="eastAsia"/>
          <w:sz w:val="24"/>
        </w:rPr>
        <w:t>它是完整《</w:t>
      </w:r>
      <w:r w:rsidR="00073664" w:rsidRPr="00073664">
        <w:rPr>
          <w:rFonts w:ascii="微软雅黑" w:eastAsia="微软雅黑" w:hAnsi="微软雅黑" w:hint="eastAsia"/>
          <w:sz w:val="24"/>
        </w:rPr>
        <w:t>遗传算法(GA)及其约束条件工具箱应用与MATLAB程序详解视频</w:t>
      </w:r>
      <w:r w:rsidR="00457546">
        <w:rPr>
          <w:rFonts w:ascii="微软雅黑" w:eastAsia="微软雅黑" w:hAnsi="微软雅黑" w:hint="eastAsia"/>
          <w:sz w:val="24"/>
        </w:rPr>
        <w:t>》的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80109D">
        <w:rPr>
          <w:rFonts w:ascii="微软雅黑" w:eastAsia="微软雅黑" w:hAnsi="微软雅黑" w:hint="eastAsia"/>
          <w:b/>
          <w:color w:val="FF0000"/>
          <w:sz w:val="24"/>
        </w:rPr>
        <w:t>5</w:t>
      </w:r>
      <w:r w:rsidR="00457546" w:rsidRPr="007259F6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457546">
        <w:rPr>
          <w:rFonts w:ascii="微软雅黑" w:eastAsia="微软雅黑" w:hAnsi="微软雅黑" w:hint="eastAsia"/>
          <w:sz w:val="24"/>
        </w:rPr>
        <w:t>。</w:t>
      </w:r>
      <w:r w:rsidR="000E0EFD">
        <w:rPr>
          <w:rFonts w:ascii="微软雅黑" w:eastAsia="微软雅黑" w:hAnsi="微软雅黑" w:hint="eastAsia"/>
          <w:sz w:val="24"/>
        </w:rPr>
        <w:t>本</w:t>
      </w:r>
      <w:r w:rsidR="00D912B7" w:rsidRPr="00D912B7">
        <w:rPr>
          <w:rFonts w:ascii="微软雅黑" w:eastAsia="微软雅黑" w:hAnsi="微软雅黑" w:hint="eastAsia"/>
          <w:sz w:val="24"/>
        </w:rPr>
        <w:t>课程涉及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典型的</w:t>
      </w:r>
      <w:r w:rsidR="00FA31AD">
        <w:rPr>
          <w:rFonts w:ascii="微软雅黑" w:eastAsia="微软雅黑" w:hAnsi="微软雅黑" w:hint="eastAsia"/>
          <w:sz w:val="24"/>
        </w:rPr>
        <w:t>并且具有</w:t>
      </w:r>
      <w:r w:rsidR="00FA31AD" w:rsidRPr="005425D1">
        <w:rPr>
          <w:rFonts w:ascii="微软雅黑" w:eastAsia="微软雅黑" w:hAnsi="微软雅黑" w:hint="eastAsia"/>
          <w:color w:val="FF0000"/>
          <w:sz w:val="24"/>
        </w:rPr>
        <w:t>代表性</w:t>
      </w:r>
      <w:r w:rsidR="00FA31AD">
        <w:rPr>
          <w:rFonts w:ascii="微软雅黑" w:eastAsia="微软雅黑" w:hAnsi="微软雅黑" w:hint="eastAsia"/>
          <w:sz w:val="24"/>
        </w:rPr>
        <w:t>的</w:t>
      </w:r>
      <w:r w:rsidR="003D0806">
        <w:rPr>
          <w:rFonts w:ascii="微软雅黑" w:eastAsia="微软雅黑" w:hAnsi="微软雅黑" w:hint="eastAsia"/>
          <w:sz w:val="24"/>
        </w:rPr>
        <w:t>旅行商TSP</w:t>
      </w:r>
      <w:r w:rsidR="00FA31AD">
        <w:rPr>
          <w:rFonts w:ascii="微软雅黑" w:eastAsia="微软雅黑" w:hAnsi="微软雅黑" w:hint="eastAsia"/>
          <w:sz w:val="24"/>
        </w:rPr>
        <w:t>问题</w:t>
      </w:r>
      <w:r w:rsidR="00675062">
        <w:rPr>
          <w:rFonts w:ascii="微软雅黑" w:eastAsia="微软雅黑" w:hAnsi="微软雅黑" w:hint="eastAsia"/>
          <w:sz w:val="24"/>
        </w:rPr>
        <w:t>（也叫邮递员邮路问题</w:t>
      </w:r>
      <w:bookmarkStart w:id="0" w:name="_GoBack"/>
      <w:bookmarkEnd w:id="0"/>
      <w:r w:rsidR="00675062">
        <w:rPr>
          <w:rFonts w:ascii="微软雅黑" w:eastAsia="微软雅黑" w:hAnsi="微软雅黑" w:hint="eastAsia"/>
          <w:sz w:val="24"/>
        </w:rPr>
        <w:t>）</w:t>
      </w:r>
      <w:r w:rsidR="00FA31AD">
        <w:rPr>
          <w:rFonts w:ascii="微软雅黑" w:eastAsia="微软雅黑" w:hAnsi="微软雅黑" w:hint="eastAsia"/>
          <w:sz w:val="24"/>
        </w:rPr>
        <w:t>——如何在</w:t>
      </w:r>
      <w:r w:rsidR="00C0711A">
        <w:rPr>
          <w:rFonts w:ascii="微软雅黑" w:eastAsia="微软雅黑" w:hAnsi="微软雅黑" w:hint="eastAsia"/>
          <w:sz w:val="24"/>
        </w:rPr>
        <w:t>给定的路线</w:t>
      </w:r>
      <w:r w:rsidR="001059B8">
        <w:rPr>
          <w:rFonts w:ascii="微软雅黑" w:eastAsia="微软雅黑" w:hAnsi="微软雅黑" w:hint="eastAsia"/>
          <w:sz w:val="24"/>
        </w:rPr>
        <w:t>图中</w:t>
      </w:r>
      <w:r w:rsidR="00C0711A">
        <w:rPr>
          <w:rFonts w:ascii="微软雅黑" w:eastAsia="微软雅黑" w:hAnsi="微软雅黑" w:hint="eastAsia"/>
          <w:sz w:val="24"/>
        </w:rPr>
        <w:t>走出最短的路线</w:t>
      </w:r>
      <w:r w:rsidR="00D912B7" w:rsidRPr="00D912B7">
        <w:rPr>
          <w:rFonts w:ascii="微软雅黑" w:eastAsia="微软雅黑" w:hAnsi="微软雅黑" w:hint="eastAsia"/>
          <w:sz w:val="24"/>
        </w:rPr>
        <w:t>，涉及</w:t>
      </w:r>
      <w:r w:rsidR="00AC4E38">
        <w:rPr>
          <w:rFonts w:ascii="微软雅黑" w:eastAsia="微软雅黑" w:hAnsi="微软雅黑" w:hint="eastAsia"/>
          <w:sz w:val="24"/>
        </w:rPr>
        <w:t>有</w:t>
      </w:r>
      <w:r w:rsidR="00AC4E38" w:rsidRPr="005425D1">
        <w:rPr>
          <w:rFonts w:ascii="微软雅黑" w:eastAsia="微软雅黑" w:hAnsi="微软雅黑" w:hint="eastAsia"/>
          <w:color w:val="FF0000"/>
          <w:sz w:val="24"/>
        </w:rPr>
        <w:t>条件约束</w:t>
      </w:r>
      <w:r w:rsidR="008E6FAF">
        <w:rPr>
          <w:rFonts w:ascii="微软雅黑" w:eastAsia="微软雅黑" w:hAnsi="微软雅黑" w:hint="eastAsia"/>
          <w:sz w:val="24"/>
        </w:rPr>
        <w:t>的</w:t>
      </w:r>
      <w:r w:rsidR="00AC4E38">
        <w:rPr>
          <w:rFonts w:ascii="微软雅黑" w:eastAsia="微软雅黑" w:hAnsi="微软雅黑" w:hint="eastAsia"/>
          <w:sz w:val="24"/>
        </w:rPr>
        <w:t>优化</w:t>
      </w:r>
      <w:r w:rsidR="00D912B7" w:rsidRPr="00D912B7">
        <w:rPr>
          <w:rFonts w:ascii="微软雅黑" w:eastAsia="微软雅黑" w:hAnsi="微软雅黑" w:hint="eastAsia"/>
          <w:sz w:val="24"/>
        </w:rPr>
        <w:t>问题，涉及求解</w:t>
      </w:r>
      <w:r w:rsidR="00D912B7" w:rsidRPr="005425D1">
        <w:rPr>
          <w:rFonts w:ascii="微软雅黑" w:eastAsia="微软雅黑" w:hAnsi="微软雅黑" w:hint="eastAsia"/>
          <w:color w:val="FF0000"/>
          <w:sz w:val="24"/>
        </w:rPr>
        <w:t>优化问题</w:t>
      </w:r>
      <w:r w:rsidR="00B21F48">
        <w:rPr>
          <w:rFonts w:ascii="微软雅黑" w:eastAsia="微软雅黑" w:hAnsi="微软雅黑" w:hint="eastAsia"/>
          <w:sz w:val="24"/>
        </w:rPr>
        <w:t>及其实现程序</w:t>
      </w:r>
      <w:r w:rsidR="00D912B7" w:rsidRPr="00D912B7">
        <w:rPr>
          <w:rFonts w:ascii="微软雅黑" w:eastAsia="微软雅黑" w:hAnsi="微软雅黑" w:hint="eastAsia"/>
          <w:sz w:val="24"/>
        </w:rPr>
        <w:t>，这是一个</w:t>
      </w:r>
      <w:r w:rsidR="00D912B7" w:rsidRPr="00D912B7">
        <w:rPr>
          <w:rFonts w:ascii="微软雅黑" w:eastAsia="微软雅黑" w:hAnsi="微软雅黑" w:hint="eastAsia"/>
          <w:color w:val="FF0000"/>
          <w:sz w:val="24"/>
        </w:rPr>
        <w:t>完整的</w:t>
      </w:r>
      <w:proofErr w:type="gramStart"/>
      <w:r w:rsidR="00D912B7" w:rsidRPr="00D912B7">
        <w:rPr>
          <w:rFonts w:ascii="微软雅黑" w:eastAsia="微软雅黑" w:hAnsi="微软雅黑" w:hint="eastAsia"/>
          <w:color w:val="FF0000"/>
          <w:sz w:val="24"/>
        </w:rPr>
        <w:t>论文毕设写作</w:t>
      </w:r>
      <w:proofErr w:type="gramEnd"/>
      <w:r w:rsidR="00D912B7" w:rsidRPr="00D912B7">
        <w:rPr>
          <w:rFonts w:ascii="微软雅黑" w:eastAsia="微软雅黑" w:hAnsi="微软雅黑" w:hint="eastAsia"/>
          <w:color w:val="FF0000"/>
          <w:sz w:val="24"/>
        </w:rPr>
        <w:t>和科研实例</w:t>
      </w:r>
      <w:r w:rsidR="00D912B7" w:rsidRPr="00D912B7">
        <w:rPr>
          <w:rFonts w:ascii="微软雅黑" w:eastAsia="微软雅黑" w:hAnsi="微软雅黑" w:hint="eastAsia"/>
          <w:sz w:val="24"/>
        </w:rPr>
        <w:t>。</w:t>
      </w:r>
    </w:p>
    <w:p w:rsidR="00AE33E0" w:rsidRDefault="00E6153C" w:rsidP="00A14906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7922C1" w:rsidRPr="007922C1">
        <w:rPr>
          <w:rFonts w:ascii="微软雅黑" w:eastAsia="微软雅黑" w:hAnsi="微软雅黑" w:hint="eastAsia"/>
          <w:sz w:val="24"/>
        </w:rPr>
        <w:t>旅行商TSP问题及其典型重要性，旅行商问题的建模6点分析，初始种群生成函数</w:t>
      </w:r>
      <w:proofErr w:type="spellStart"/>
      <w:r w:rsidR="007922C1" w:rsidRPr="007922C1">
        <w:rPr>
          <w:rFonts w:ascii="微软雅黑" w:eastAsia="微软雅黑" w:hAnsi="微软雅黑" w:hint="eastAsia"/>
          <w:sz w:val="24"/>
        </w:rPr>
        <w:t>InitPop</w:t>
      </w:r>
      <w:proofErr w:type="spellEnd"/>
      <w:r w:rsidR="007922C1" w:rsidRPr="007922C1">
        <w:rPr>
          <w:rFonts w:ascii="微软雅黑" w:eastAsia="微软雅黑" w:hAnsi="微软雅黑" w:hint="eastAsia"/>
          <w:sz w:val="24"/>
        </w:rPr>
        <w:t>及含义，目标函数</w:t>
      </w:r>
      <w:proofErr w:type="spellStart"/>
      <w:r w:rsidR="007922C1" w:rsidRPr="007922C1">
        <w:rPr>
          <w:rFonts w:ascii="微软雅黑" w:eastAsia="微软雅黑" w:hAnsi="微软雅黑" w:hint="eastAsia"/>
          <w:sz w:val="24"/>
        </w:rPr>
        <w:t>PathLength</w:t>
      </w:r>
      <w:proofErr w:type="spellEnd"/>
      <w:r w:rsidR="007922C1" w:rsidRPr="007922C1">
        <w:rPr>
          <w:rFonts w:ascii="微软雅黑" w:eastAsia="微软雅黑" w:hAnsi="微软雅黑" w:hint="eastAsia"/>
          <w:sz w:val="24"/>
        </w:rPr>
        <w:t>及其含义，选择算子Select和</w:t>
      </w:r>
      <w:proofErr w:type="spellStart"/>
      <w:r w:rsidR="007922C1" w:rsidRPr="007922C1">
        <w:rPr>
          <w:rFonts w:ascii="微软雅黑" w:eastAsia="微软雅黑" w:hAnsi="微软雅黑" w:hint="eastAsia"/>
          <w:sz w:val="24"/>
        </w:rPr>
        <w:t>Sus</w:t>
      </w:r>
      <w:proofErr w:type="spellEnd"/>
      <w:r w:rsidR="007922C1" w:rsidRPr="007922C1">
        <w:rPr>
          <w:rFonts w:ascii="微软雅黑" w:eastAsia="微软雅黑" w:hAnsi="微软雅黑" w:hint="eastAsia"/>
          <w:sz w:val="24"/>
        </w:rPr>
        <w:t>函数，交叉函数</w:t>
      </w:r>
      <w:proofErr w:type="spellStart"/>
      <w:r w:rsidR="007922C1" w:rsidRPr="007922C1">
        <w:rPr>
          <w:rFonts w:ascii="微软雅黑" w:eastAsia="微软雅黑" w:hAnsi="微软雅黑" w:hint="eastAsia"/>
          <w:sz w:val="24"/>
        </w:rPr>
        <w:t>Recombin</w:t>
      </w:r>
      <w:proofErr w:type="spellEnd"/>
      <w:r w:rsidR="007922C1" w:rsidRPr="007922C1">
        <w:rPr>
          <w:rFonts w:ascii="微软雅黑" w:eastAsia="微软雅黑" w:hAnsi="微软雅黑" w:hint="eastAsia"/>
          <w:sz w:val="24"/>
        </w:rPr>
        <w:t>对调及重复处理，变异函数Mutate实现程序，逆转进化Recover和重插入Reins函数，思考选择交叉变异算子作用及编码等7题，初始化矩阵及</w:t>
      </w:r>
      <w:proofErr w:type="gramStart"/>
      <w:r w:rsidR="007922C1" w:rsidRPr="007922C1">
        <w:rPr>
          <w:rFonts w:ascii="微软雅黑" w:eastAsia="微软雅黑" w:hAnsi="微软雅黑" w:hint="eastAsia"/>
          <w:sz w:val="24"/>
        </w:rPr>
        <w:t>屏显具体</w:t>
      </w:r>
      <w:proofErr w:type="gramEnd"/>
      <w:r w:rsidR="007922C1" w:rsidRPr="007922C1">
        <w:rPr>
          <w:rFonts w:ascii="微软雅黑" w:eastAsia="微软雅黑" w:hAnsi="微软雅黑" w:hint="eastAsia"/>
          <w:sz w:val="24"/>
        </w:rPr>
        <w:t>路线与长度，最优结果线路查看与显示，旅行商TSP问题模型扩展及算法扩展</w:t>
      </w:r>
      <w:r w:rsidR="00041F73" w:rsidRPr="008A7A43">
        <w:rPr>
          <w:rFonts w:ascii="微软雅黑" w:eastAsia="微软雅黑" w:hAnsi="微软雅黑" w:hint="eastAsia"/>
          <w:sz w:val="24"/>
        </w:rPr>
        <w:t>。</w:t>
      </w:r>
    </w:p>
    <w:p w:rsidR="00465828" w:rsidRPr="00EC0CD1" w:rsidRDefault="00465828" w:rsidP="0046582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837B25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C20DB7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87C92">
        <w:rPr>
          <w:rFonts w:ascii="微软雅黑" w:eastAsia="微软雅黑" w:hAnsi="微软雅黑" w:hint="eastAsia"/>
          <w:b/>
        </w:rPr>
        <w:t>】</w:t>
      </w:r>
    </w:p>
    <w:p w:rsidR="00C20DB7" w:rsidRPr="00D73949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B6237">
        <w:rPr>
          <w:rFonts w:ascii="微软雅黑" w:eastAsia="微软雅黑" w:hAnsi="微软雅黑" w:hint="eastAsia"/>
        </w:rPr>
        <w:t>（1）</w:t>
      </w:r>
      <w:r w:rsidRPr="00D73949">
        <w:rPr>
          <w:rFonts w:ascii="微软雅黑" w:eastAsia="微软雅黑" w:hAnsi="微软雅黑" w:hint="eastAsia"/>
          <w:kern w:val="2"/>
        </w:rPr>
        <w:t>只需具有自己</w:t>
      </w:r>
      <w:r w:rsidR="00064EE6" w:rsidRPr="00D73949">
        <w:rPr>
          <w:rFonts w:ascii="微软雅黑" w:eastAsia="微软雅黑" w:hAnsi="微软雅黑" w:hint="eastAsia"/>
          <w:kern w:val="2"/>
        </w:rPr>
        <w:t>问题</w:t>
      </w:r>
      <w:r w:rsidRPr="00D73949">
        <w:rPr>
          <w:rFonts w:ascii="微软雅黑" w:eastAsia="微软雅黑" w:hAnsi="微软雅黑" w:hint="eastAsia"/>
          <w:kern w:val="2"/>
        </w:rPr>
        <w:t>的</w:t>
      </w:r>
      <w:r w:rsidR="00064EE6" w:rsidRPr="00D73949">
        <w:rPr>
          <w:rFonts w:ascii="微软雅黑" w:eastAsia="微软雅黑" w:hAnsi="微软雅黑" w:hint="eastAsia"/>
          <w:kern w:val="2"/>
        </w:rPr>
        <w:t>目标函数</w:t>
      </w:r>
      <w:r w:rsidR="007A2DC6" w:rsidRPr="00D73949">
        <w:rPr>
          <w:rFonts w:ascii="微软雅黑" w:eastAsia="微软雅黑" w:hAnsi="微软雅黑" w:hint="eastAsia"/>
          <w:kern w:val="2"/>
        </w:rPr>
        <w:t>及其</w:t>
      </w:r>
      <w:r w:rsidR="00064EE6" w:rsidRPr="00D73949">
        <w:rPr>
          <w:rFonts w:ascii="微软雅黑" w:eastAsia="微软雅黑" w:hAnsi="微软雅黑" w:hint="eastAsia"/>
          <w:kern w:val="2"/>
        </w:rPr>
        <w:t>约束条件</w:t>
      </w:r>
      <w:r w:rsidR="00AB45F2" w:rsidRPr="00D73949">
        <w:rPr>
          <w:rFonts w:ascii="微软雅黑" w:eastAsia="微软雅黑" w:hAnsi="微软雅黑" w:hint="eastAsia"/>
          <w:kern w:val="2"/>
        </w:rPr>
        <w:t>，代入所给的程序</w:t>
      </w:r>
      <w:r w:rsidR="00064EE6" w:rsidRPr="00D73949">
        <w:rPr>
          <w:rFonts w:ascii="微软雅黑" w:eastAsia="微软雅黑" w:hAnsi="微软雅黑" w:hint="eastAsia"/>
          <w:kern w:val="2"/>
        </w:rPr>
        <w:t>求解</w:t>
      </w:r>
      <w:r w:rsidR="007A2DC6" w:rsidRPr="00D73949">
        <w:rPr>
          <w:rFonts w:ascii="微软雅黑" w:eastAsia="微软雅黑" w:hAnsi="微软雅黑" w:hint="eastAsia"/>
          <w:kern w:val="2"/>
        </w:rPr>
        <w:t>即可</w:t>
      </w:r>
      <w:r w:rsidRPr="00D73949">
        <w:rPr>
          <w:rFonts w:ascii="微软雅黑" w:eastAsia="微软雅黑" w:hAnsi="微软雅黑" w:hint="eastAsia"/>
          <w:kern w:val="2"/>
        </w:rPr>
        <w:t>。</w:t>
      </w:r>
    </w:p>
    <w:p w:rsidR="00465828" w:rsidRPr="00C83BC6" w:rsidRDefault="002B16C7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D73949">
        <w:rPr>
          <w:rFonts w:ascii="微软雅黑" w:eastAsia="微软雅黑" w:hAnsi="微软雅黑" w:hint="eastAsia"/>
          <w:kern w:val="2"/>
        </w:rPr>
        <w:t>（2</w:t>
      </w:r>
      <w:r w:rsidR="00DB6237">
        <w:rPr>
          <w:rFonts w:ascii="微软雅黑" w:eastAsia="微软雅黑" w:hAnsi="微软雅黑" w:hint="eastAsia"/>
          <w:kern w:val="2"/>
        </w:rPr>
        <w:t>）</w:t>
      </w:r>
      <w:r w:rsidR="00617599">
        <w:rPr>
          <w:rFonts w:ascii="微软雅黑" w:eastAsia="微软雅黑" w:hAnsi="微软雅黑" w:hint="eastAsia"/>
          <w:kern w:val="2"/>
        </w:rPr>
        <w:t>利用</w:t>
      </w:r>
      <w:r w:rsidR="00465828"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840E17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87C92">
        <w:rPr>
          <w:rFonts w:ascii="微软雅黑" w:eastAsia="微软雅黑" w:hAnsi="微软雅黑" w:hint="eastAsia"/>
          <w:b/>
        </w:rPr>
        <w:t>【</w:t>
      </w:r>
      <w:r w:rsidR="00465828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465828">
        <w:rPr>
          <w:rFonts w:ascii="微软雅黑" w:eastAsia="微软雅黑" w:hAnsi="微软雅黑" w:hint="eastAsia"/>
          <w:b/>
          <w:color w:val="FF0000"/>
        </w:rPr>
        <w:t>基础</w:t>
      </w:r>
      <w:r w:rsidRPr="00987C92">
        <w:rPr>
          <w:rFonts w:ascii="微软雅黑" w:eastAsia="微软雅黑" w:hAnsi="微软雅黑" w:hint="eastAsia"/>
          <w:b/>
        </w:rPr>
        <w:t>】</w:t>
      </w:r>
      <w:r w:rsidR="002C6B0C" w:rsidRPr="0094053F">
        <w:rPr>
          <w:rFonts w:ascii="微软雅黑" w:eastAsia="微软雅黑" w:hAnsi="微软雅黑" w:cs="Times New Roman" w:hint="eastAsia"/>
          <w:kern w:val="2"/>
        </w:rPr>
        <w:t>衔接课程</w:t>
      </w:r>
    </w:p>
    <w:p w:rsidR="00465828" w:rsidRPr="0094053F" w:rsidRDefault="0067598E" w:rsidP="0067598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112CA1" w:rsidRPr="0094053F">
        <w:rPr>
          <w:rFonts w:ascii="微软雅黑" w:eastAsia="微软雅黑" w:hAnsi="微软雅黑" w:cs="Times New Roman" w:hint="eastAsia"/>
          <w:kern w:val="2"/>
        </w:rPr>
        <w:t>遗传算法基本概念与MATLAB命令</w:t>
      </w:r>
      <w:proofErr w:type="spellStart"/>
      <w:r w:rsidR="00112CA1" w:rsidRPr="0094053F">
        <w:rPr>
          <w:rFonts w:ascii="微软雅黑" w:eastAsia="微软雅黑" w:hAnsi="微软雅黑" w:cs="Times New Roman" w:hint="eastAsia"/>
          <w:kern w:val="2"/>
        </w:rPr>
        <w:t>ga</w:t>
      </w:r>
      <w:proofErr w:type="spellEnd"/>
      <w:r w:rsidR="00112CA1" w:rsidRPr="0094053F">
        <w:rPr>
          <w:rFonts w:ascii="微软雅黑" w:eastAsia="微软雅黑" w:hAnsi="微软雅黑" w:cs="Times New Roman" w:hint="eastAsia"/>
          <w:kern w:val="2"/>
        </w:rPr>
        <w:t>语法及简单程序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465828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87C92">
        <w:rPr>
          <w:rFonts w:ascii="微软雅黑" w:eastAsia="微软雅黑" w:hAnsi="微软雅黑" w:hint="eastAsia"/>
          <w:b/>
        </w:rPr>
        <w:t>】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相关课程推荐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(1)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147F79" w:rsidRPr="0094053F">
        <w:rPr>
          <w:rFonts w:ascii="微软雅黑" w:eastAsia="微软雅黑" w:hAnsi="微软雅黑" w:cs="Times New Roman" w:hint="eastAsia"/>
          <w:kern w:val="2"/>
        </w:rPr>
        <w:t>火力目标分配问题用遗传算法</w:t>
      </w:r>
      <w:r w:rsidR="00687408" w:rsidRPr="0094053F">
        <w:rPr>
          <w:rFonts w:ascii="微软雅黑" w:eastAsia="微软雅黑" w:hAnsi="微软雅黑" w:cs="Times New Roman" w:hint="eastAsia"/>
          <w:kern w:val="2"/>
        </w:rPr>
        <w:t>MATLAB程序求解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465828" w:rsidRPr="0094053F" w:rsidRDefault="0067598E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lastRenderedPageBreak/>
        <w:t>(2)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《</w:t>
      </w:r>
      <w:r w:rsidR="008F5A88" w:rsidRPr="0094053F">
        <w:rPr>
          <w:rFonts w:ascii="微软雅黑" w:eastAsia="微软雅黑" w:hAnsi="微软雅黑" w:cs="Times New Roman" w:hint="eastAsia"/>
          <w:kern w:val="2"/>
        </w:rPr>
        <w:t>机器人行走栅格路径优化问题用</w:t>
      </w:r>
      <w:r w:rsidR="00147F79" w:rsidRPr="0094053F">
        <w:rPr>
          <w:rFonts w:ascii="微软雅黑" w:eastAsia="微软雅黑" w:hAnsi="微软雅黑" w:cs="Times New Roman" w:hint="eastAsia"/>
          <w:kern w:val="2"/>
        </w:rPr>
        <w:t>遗传算法</w:t>
      </w:r>
      <w:r w:rsidR="008F5A88" w:rsidRPr="0094053F">
        <w:rPr>
          <w:rFonts w:ascii="微软雅黑" w:eastAsia="微软雅黑" w:hAnsi="微软雅黑" w:cs="Times New Roman" w:hint="eastAsia"/>
          <w:kern w:val="2"/>
        </w:rPr>
        <w:t>求解</w:t>
      </w:r>
      <w:r w:rsidR="00465828" w:rsidRPr="0094053F">
        <w:rPr>
          <w:rFonts w:ascii="微软雅黑" w:eastAsia="微软雅黑" w:hAnsi="微软雅黑" w:cs="Times New Roman" w:hint="eastAsia"/>
          <w:kern w:val="2"/>
        </w:rPr>
        <w:t>》</w:t>
      </w:r>
    </w:p>
    <w:p w:rsidR="00D81499" w:rsidRPr="0094053F" w:rsidRDefault="00D81499" w:rsidP="0094053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94053F">
        <w:rPr>
          <w:rFonts w:ascii="微软雅黑" w:eastAsia="微软雅黑" w:hAnsi="微软雅黑" w:cs="Times New Roman" w:hint="eastAsia"/>
          <w:kern w:val="2"/>
        </w:rPr>
        <w:t>(3) 多目标遗传算法优化支持</w:t>
      </w:r>
      <w:proofErr w:type="gramStart"/>
      <w:r w:rsidRPr="0094053F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Pr="0094053F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Default="00465828" w:rsidP="0046582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942F3B"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优化</w:t>
      </w:r>
      <w:r w:rsidRPr="00C0532E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(1) </w:t>
      </w:r>
      <w:r w:rsidR="00EA5170" w:rsidRPr="0015230D">
        <w:rPr>
          <w:rFonts w:ascii="微软雅黑" w:eastAsia="微软雅黑" w:hAnsi="微软雅黑" w:cs="Times New Roman" w:hint="eastAsia"/>
          <w:kern w:val="2"/>
        </w:rPr>
        <w:t>粒子群优化算法(PSO)及其应用与MATLAB程序详解视频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(2) </w:t>
      </w:r>
      <w:r w:rsidR="006D6414" w:rsidRPr="0015230D">
        <w:rPr>
          <w:rFonts w:ascii="微软雅黑" w:eastAsia="微软雅黑" w:hAnsi="微软雅黑" w:cs="Times New Roman" w:hint="eastAsia"/>
          <w:kern w:val="2"/>
        </w:rPr>
        <w:t>模拟退火算法(SA)及其应用与MATLAB程序详解视频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(3) </w:t>
      </w:r>
      <w:r w:rsidR="005E57E9" w:rsidRPr="0015230D">
        <w:rPr>
          <w:rFonts w:ascii="微软雅黑" w:eastAsia="微软雅黑" w:hAnsi="微软雅黑" w:cs="Times New Roman" w:hint="eastAsia"/>
          <w:kern w:val="2"/>
        </w:rPr>
        <w:t>深度强化学习及其应用与MATLAB程序详解视频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(4) </w:t>
      </w:r>
      <w:r w:rsidR="002773EA" w:rsidRPr="0015230D">
        <w:rPr>
          <w:rFonts w:ascii="微软雅黑" w:eastAsia="微软雅黑" w:hAnsi="微软雅黑" w:cs="Times New Roman" w:hint="eastAsia"/>
          <w:kern w:val="2"/>
        </w:rPr>
        <w:t>多目标遗传算法优化支持</w:t>
      </w:r>
      <w:proofErr w:type="gramStart"/>
      <w:r w:rsidR="002773EA" w:rsidRPr="0015230D">
        <w:rPr>
          <w:rFonts w:ascii="微软雅黑" w:eastAsia="微软雅黑" w:hAnsi="微软雅黑" w:cs="Times New Roman" w:hint="eastAsia"/>
          <w:kern w:val="2"/>
        </w:rPr>
        <w:t>向量机</w:t>
      </w:r>
      <w:proofErr w:type="gramEnd"/>
      <w:r w:rsidR="002773EA" w:rsidRPr="0015230D">
        <w:rPr>
          <w:rFonts w:ascii="微软雅黑" w:eastAsia="微软雅黑" w:hAnsi="微软雅黑" w:cs="Times New Roman" w:hint="eastAsia"/>
          <w:kern w:val="2"/>
        </w:rPr>
        <w:t>和MATLAB程序详解视频</w:t>
      </w:r>
    </w:p>
    <w:p w:rsidR="00465828" w:rsidRPr="0015230D" w:rsidRDefault="00465828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(5)</w:t>
      </w:r>
      <w:r w:rsidR="008008AF" w:rsidRPr="0015230D">
        <w:rPr>
          <w:rFonts w:ascii="微软雅黑" w:eastAsia="微软雅黑" w:hAnsi="微软雅黑" w:hint="eastAsia"/>
        </w:rPr>
        <w:t xml:space="preserve"> </w:t>
      </w:r>
      <w:r w:rsidR="008008AF" w:rsidRPr="0015230D">
        <w:rPr>
          <w:rFonts w:ascii="微软雅黑" w:eastAsia="微软雅黑" w:hAnsi="微软雅黑" w:cs="Times New Roman" w:hint="eastAsia"/>
          <w:kern w:val="2"/>
        </w:rPr>
        <w:t>交叉验证算法进行参数优化与程序视频学习指导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 xml:space="preserve">(6) </w:t>
      </w:r>
      <w:r w:rsidR="00395464" w:rsidRPr="0015230D">
        <w:rPr>
          <w:rFonts w:ascii="微软雅黑" w:eastAsia="微软雅黑" w:hAnsi="微软雅黑" w:cs="Times New Roman" w:hint="eastAsia"/>
          <w:kern w:val="2"/>
        </w:rPr>
        <w:t>粒子群PSO优化PID控制算法与MATLAB程序视频学习指导</w:t>
      </w:r>
    </w:p>
    <w:p w:rsidR="008008AF" w:rsidRPr="0015230D" w:rsidRDefault="008008AF" w:rsidP="0015230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5230D">
        <w:rPr>
          <w:rFonts w:ascii="微软雅黑" w:eastAsia="微软雅黑" w:hAnsi="微软雅黑" w:cs="Times New Roman" w:hint="eastAsia"/>
          <w:kern w:val="2"/>
        </w:rPr>
        <w:t>(7)</w:t>
      </w:r>
      <w:r w:rsidRPr="0015230D">
        <w:rPr>
          <w:rFonts w:ascii="微软雅黑" w:eastAsia="微软雅黑" w:hAnsi="微软雅黑" w:hint="eastAsia"/>
        </w:rPr>
        <w:t xml:space="preserve"> </w:t>
      </w:r>
      <w:r w:rsidR="00037AA0" w:rsidRPr="0015230D">
        <w:rPr>
          <w:rFonts w:ascii="微软雅黑" w:eastAsia="微软雅黑" w:hAnsi="微软雅黑" w:cs="Times New Roman" w:hint="eastAsia"/>
          <w:kern w:val="2"/>
        </w:rPr>
        <w:t>遗传算法优化BP神经网络及MATLAB程序视频习指导</w:t>
      </w:r>
    </w:p>
    <w:p w:rsidR="00E6153C" w:rsidRDefault="00E6153C" w:rsidP="0003533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0532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0532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2、在看视频的同时，利用</w:t>
      </w:r>
      <w:r w:rsidR="008B115B" w:rsidRPr="00C0532E">
        <w:rPr>
          <w:rFonts w:ascii="微软雅黑" w:eastAsia="微软雅黑" w:hAnsi="微软雅黑" w:hint="eastAsia"/>
          <w:sz w:val="24"/>
        </w:rPr>
        <w:t>【快</w:t>
      </w:r>
      <w:r w:rsidRPr="00C0532E">
        <w:rPr>
          <w:rFonts w:ascii="微软雅黑" w:eastAsia="微软雅黑" w:hAnsi="微软雅黑" w:hint="eastAsia"/>
          <w:sz w:val="24"/>
        </w:rPr>
        <w:t>速】</w:t>
      </w:r>
      <w:r w:rsidR="00CE48F8" w:rsidRPr="00C0532E">
        <w:rPr>
          <w:rFonts w:ascii="微软雅黑" w:eastAsia="微软雅黑" w:hAnsi="微软雅黑" w:hint="eastAsia"/>
          <w:sz w:val="24"/>
        </w:rPr>
        <w:t>【暂停】</w:t>
      </w:r>
      <w:r w:rsidRPr="00C0532E">
        <w:rPr>
          <w:rFonts w:ascii="微软雅黑" w:eastAsia="微软雅黑" w:hAnsi="微软雅黑" w:hint="eastAsia"/>
          <w:sz w:val="24"/>
        </w:rPr>
        <w:t>【倒回】操作。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3、将存在的</w:t>
      </w:r>
      <w:r w:rsidRPr="00C0532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0532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0532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0532E">
        <w:rPr>
          <w:rFonts w:ascii="微软雅黑" w:eastAsia="微软雅黑" w:hAnsi="微软雅黑" w:hint="eastAsia"/>
          <w:sz w:val="24"/>
        </w:rPr>
        <w:t>【面对面数学】答疑。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8E7017" w:rsidRPr="00C0532E" w:rsidRDefault="008E7017" w:rsidP="008E701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5、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0532E">
        <w:rPr>
          <w:rFonts w:ascii="微软雅黑" w:eastAsia="微软雅黑" w:hAnsi="微软雅黑" w:hint="eastAsia"/>
          <w:sz w:val="24"/>
        </w:rPr>
        <w:t>：（1）建议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0532E">
        <w:rPr>
          <w:rFonts w:ascii="微软雅黑" w:eastAsia="微软雅黑" w:hAnsi="微软雅黑" w:hint="eastAsia"/>
          <w:sz w:val="24"/>
        </w:rPr>
        <w:t>为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0532E">
        <w:rPr>
          <w:rFonts w:ascii="微软雅黑" w:eastAsia="微软雅黑" w:hAnsi="微软雅黑" w:hint="eastAsia"/>
          <w:sz w:val="24"/>
        </w:rPr>
        <w:t>或者屏幕分辨率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0532E">
        <w:rPr>
          <w:rFonts w:ascii="微软雅黑" w:eastAsia="微软雅黑" w:hAnsi="微软雅黑" w:hint="eastAsia"/>
          <w:sz w:val="24"/>
        </w:rPr>
        <w:t>。（2）</w:t>
      </w:r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0532E">
        <w:rPr>
          <w:rFonts w:ascii="微软雅黑" w:eastAsia="微软雅黑" w:hAnsi="微软雅黑" w:hint="eastAsia"/>
          <w:sz w:val="24"/>
        </w:rPr>
        <w:t>。这样看视频更加清晰。</w:t>
      </w:r>
    </w:p>
    <w:p w:rsidR="008E7017" w:rsidRPr="00DC71C2" w:rsidRDefault="008E7017" w:rsidP="008E7017">
      <w:pPr>
        <w:spacing w:line="360" w:lineRule="auto"/>
        <w:ind w:firstLineChars="250" w:firstLine="600"/>
        <w:rPr>
          <w:sz w:val="24"/>
        </w:rPr>
      </w:pPr>
      <w:r w:rsidRPr="00C0532E">
        <w:rPr>
          <w:rFonts w:ascii="微软雅黑" w:eastAsia="微软雅黑" w:hAnsi="微软雅黑" w:hint="eastAsia"/>
          <w:sz w:val="24"/>
        </w:rPr>
        <w:t>6、</w:t>
      </w:r>
      <w:proofErr w:type="gramStart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C0532E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="002A48BF" w:rsidRPr="00C0532E">
        <w:rPr>
          <w:rFonts w:ascii="微软雅黑" w:eastAsia="微软雅黑" w:hAnsi="微软雅黑" w:hint="eastAsia"/>
          <w:sz w:val="24"/>
        </w:rPr>
        <w:t>：现在【淘宝</w:t>
      </w:r>
      <w:r w:rsidRPr="00C0532E">
        <w:rPr>
          <w:rFonts w:ascii="微软雅黑" w:eastAsia="微软雅黑" w:hAnsi="微软雅黑" w:hint="eastAsia"/>
          <w:sz w:val="24"/>
        </w:rPr>
        <w:t>平台】已经具备【</w:t>
      </w:r>
      <w:r w:rsidRPr="003D10AE">
        <w:rPr>
          <w:rFonts w:ascii="微软雅黑" w:eastAsia="微软雅黑" w:hAnsi="微软雅黑" w:hint="eastAsia"/>
          <w:b/>
          <w:color w:val="FF0000"/>
          <w:sz w:val="24"/>
        </w:rPr>
        <w:t>倍速播放</w:t>
      </w:r>
      <w:r w:rsidRPr="00C0532E">
        <w:rPr>
          <w:rFonts w:ascii="微软雅黑" w:eastAsia="微软雅黑" w:hAnsi="微软雅黑" w:hint="eastAsia"/>
          <w:sz w:val="24"/>
        </w:rPr>
        <w:t>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lastRenderedPageBreak/>
        <w:t>总命名原则：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（</w:t>
      </w:r>
      <w:r w:rsidRPr="00BF39BF">
        <w:rPr>
          <w:rFonts w:hint="eastAsia"/>
          <w:sz w:val="24"/>
        </w:rPr>
        <w:t>1</w:t>
      </w:r>
      <w:r w:rsidRPr="00BF39BF">
        <w:rPr>
          <w:rFonts w:hint="eastAsia"/>
          <w:sz w:val="24"/>
        </w:rPr>
        <w:t>）视频序号、程序序号和</w:t>
      </w:r>
      <w:r w:rsidRPr="00BF39BF">
        <w:rPr>
          <w:rFonts w:hint="eastAsia"/>
          <w:sz w:val="24"/>
        </w:rPr>
        <w:t>PPT</w:t>
      </w:r>
      <w:r w:rsidRPr="00BF39BF">
        <w:rPr>
          <w:rFonts w:hint="eastAsia"/>
          <w:sz w:val="24"/>
        </w:rPr>
        <w:t>序号一致，便于对照使用。（</w:t>
      </w: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）前面数字序号相同的后面序号，表示同一组视频或课件。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1</w:t>
      </w:r>
      <w:r w:rsidRPr="00BF39BF">
        <w:rPr>
          <w:rFonts w:hint="eastAsia"/>
          <w:b/>
          <w:sz w:val="24"/>
        </w:rPr>
        <w:t>、电子教材</w:t>
      </w:r>
      <w:r w:rsidRPr="00BF39BF">
        <w:rPr>
          <w:rFonts w:hint="eastAsia"/>
          <w:b/>
          <w:sz w:val="24"/>
        </w:rPr>
        <w:t>PPT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200" w:firstLine="480"/>
        <w:rPr>
          <w:sz w:val="24"/>
        </w:rPr>
      </w:pPr>
      <w:r w:rsidRPr="00BF39BF">
        <w:rPr>
          <w:rFonts w:hint="eastAsia"/>
          <w:sz w:val="24"/>
        </w:rPr>
        <w:t>2</w:t>
      </w:r>
      <w:r w:rsidRPr="00BF39BF">
        <w:rPr>
          <w:rFonts w:hint="eastAsia"/>
          <w:sz w:val="24"/>
        </w:rPr>
        <w:t>、</w:t>
      </w:r>
      <w:r w:rsidRPr="00BF39BF">
        <w:rPr>
          <w:rFonts w:hint="eastAsia"/>
          <w:b/>
          <w:sz w:val="24"/>
        </w:rPr>
        <w:t>视频文件命名结构：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解决问题（中文简写）</w:t>
      </w:r>
    </w:p>
    <w:p w:rsidR="00E6153C" w:rsidRPr="00BF39BF" w:rsidRDefault="00E6153C" w:rsidP="00BF39BF">
      <w:pPr>
        <w:spacing w:line="360" w:lineRule="auto"/>
        <w:ind w:firstLineChars="196" w:firstLine="472"/>
        <w:rPr>
          <w:b/>
          <w:sz w:val="24"/>
        </w:rPr>
      </w:pPr>
      <w:r w:rsidRPr="00BF39BF">
        <w:rPr>
          <w:rFonts w:hint="eastAsia"/>
          <w:b/>
          <w:sz w:val="24"/>
        </w:rPr>
        <w:t>3</w:t>
      </w:r>
      <w:r w:rsidRPr="00BF39BF">
        <w:rPr>
          <w:rFonts w:hint="eastAsia"/>
          <w:b/>
          <w:sz w:val="24"/>
        </w:rPr>
        <w:t>、</w:t>
      </w:r>
      <w:r w:rsidRPr="00BF39BF">
        <w:rPr>
          <w:b/>
          <w:sz w:val="24"/>
        </w:rPr>
        <w:t>MATLAB</w:t>
      </w:r>
      <w:r w:rsidRPr="00BF39BF">
        <w:rPr>
          <w:rFonts w:hint="eastAsia"/>
          <w:b/>
          <w:sz w:val="24"/>
        </w:rPr>
        <w:t>的</w:t>
      </w:r>
      <w:r w:rsidRPr="00BF39BF">
        <w:rPr>
          <w:b/>
          <w:sz w:val="24"/>
        </w:rPr>
        <w:t>m</w:t>
      </w:r>
      <w:r w:rsidRPr="00BF39BF">
        <w:rPr>
          <w:rFonts w:hint="eastAsia"/>
          <w:b/>
          <w:sz w:val="24"/>
        </w:rPr>
        <w:t>文件命名结构：</w:t>
      </w:r>
    </w:p>
    <w:p w:rsidR="00E6153C" w:rsidRPr="00BF39BF" w:rsidRDefault="00E6153C" w:rsidP="00BF39BF">
      <w:pPr>
        <w:spacing w:line="360" w:lineRule="auto"/>
        <w:ind w:firstLineChars="300" w:firstLine="720"/>
        <w:rPr>
          <w:sz w:val="24"/>
        </w:rPr>
      </w:pPr>
      <w:r w:rsidRPr="00BF39BF">
        <w:rPr>
          <w:rFonts w:hint="eastAsia"/>
          <w:sz w:val="24"/>
        </w:rPr>
        <w:t>GA</w:t>
      </w:r>
      <w:r w:rsidRPr="00BF39BF">
        <w:rPr>
          <w:rFonts w:hint="eastAsia"/>
          <w:sz w:val="24"/>
        </w:rPr>
        <w:t>数字序号</w:t>
      </w:r>
      <w:r w:rsidRPr="00BF39BF">
        <w:rPr>
          <w:sz w:val="24"/>
        </w:rPr>
        <w:t>_</w:t>
      </w:r>
      <w:r w:rsidRPr="00BF39BF">
        <w:rPr>
          <w:rFonts w:hint="eastAsia"/>
          <w:sz w:val="24"/>
        </w:rPr>
        <w:t>数字方法名称和</w:t>
      </w:r>
      <w:proofErr w:type="gramStart"/>
      <w:r w:rsidRPr="00BF39BF">
        <w:rPr>
          <w:rFonts w:hint="eastAsia"/>
          <w:sz w:val="24"/>
        </w:rPr>
        <w:t>要</w:t>
      </w:r>
      <w:proofErr w:type="gramEnd"/>
      <w:r w:rsidRPr="00BF39B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剩余视频、程序压缩包、</w:t>
      </w:r>
      <w:r w:rsidRPr="001B2D1C">
        <w:rPr>
          <w:rFonts w:ascii="Times New Roman" w:hAnsi="Times New Roman" w:cs="Times New Roman" w:hint="eastAsia"/>
          <w:kern w:val="2"/>
        </w:rPr>
        <w:t>PPT</w:t>
      </w:r>
      <w:r w:rsidRPr="001B2D1C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下载。</w:t>
      </w:r>
    </w:p>
    <w:p w:rsidR="00E6153C" w:rsidRPr="001B2D1C" w:rsidRDefault="00E6153C" w:rsidP="001B2D1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2D1C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2D1C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2D1C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亮点特点介绍与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慎拍不拍</w:t>
      </w:r>
      <w:r w:rsidR="008A2A3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E3E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12</w:t>
      </w:r>
      <w:r w:rsidR="003545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626D3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E6153C" w:rsidRPr="00D0381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AD69FB">
        <w:rPr>
          <w:rFonts w:ascii="Meiryo" w:eastAsia="Meiryo" w:hAnsi="Meiryo" w:cs="Meiryo" w:hint="eastAsia"/>
          <w:b/>
          <w:i/>
        </w:rPr>
        <w:t>1、</w:t>
      </w:r>
      <w:r w:rsidR="005A7116" w:rsidRPr="00AD69FB">
        <w:rPr>
          <w:rFonts w:ascii="微软雅黑" w:eastAsia="微软雅黑" w:hAnsi="微软雅黑" w:cs="Meiryo" w:hint="eastAsia"/>
          <w:b/>
          <w:i/>
        </w:rPr>
        <w:t>先看全面</w:t>
      </w:r>
      <w:r w:rsidR="005A7116" w:rsidRPr="00AD69FB">
        <w:rPr>
          <w:rFonts w:ascii="微软雅黑" w:eastAsia="微软雅黑" w:hAnsi="微软雅黑" w:hint="eastAsia"/>
          <w:b/>
          <w:i/>
        </w:rPr>
        <w:t>讲</w:t>
      </w:r>
      <w:r w:rsidR="005A7116" w:rsidRPr="00AD69FB">
        <w:rPr>
          <w:rFonts w:ascii="微软雅黑" w:eastAsia="微软雅黑" w:hAnsi="微软雅黑" w:cs="Meiryo" w:hint="eastAsia"/>
          <w:b/>
          <w:i/>
        </w:rPr>
        <w:t>解9个关</w:t>
      </w:r>
      <w:r w:rsidR="005A7116" w:rsidRPr="00AD69FB">
        <w:rPr>
          <w:rFonts w:ascii="微软雅黑" w:eastAsia="微软雅黑" w:hAnsi="微软雅黑" w:hint="eastAsia"/>
          <w:b/>
          <w:i/>
        </w:rPr>
        <w:t>键</w:t>
      </w:r>
      <w:r w:rsidR="005A7116" w:rsidRPr="00AD69FB">
        <w:rPr>
          <w:rFonts w:ascii="微软雅黑" w:eastAsia="微软雅黑" w:hAnsi="微软雅黑" w:cs="Meiryo" w:hint="eastAsia"/>
          <w:b/>
          <w:i/>
        </w:rPr>
        <w:t>重要</w:t>
      </w:r>
      <w:r w:rsidR="005A7116" w:rsidRPr="00AD69FB">
        <w:rPr>
          <w:rFonts w:ascii="微软雅黑" w:eastAsia="微软雅黑" w:hAnsi="微软雅黑" w:hint="eastAsia"/>
          <w:b/>
          <w:i/>
        </w:rPr>
        <w:t>问题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（25分</w:t>
      </w:r>
      <w:r w:rsidR="005A7116" w:rsidRPr="00AD69FB">
        <w:rPr>
          <w:rFonts w:ascii="微软雅黑" w:eastAsia="微软雅黑" w:hAnsi="微软雅黑" w:hint="eastAsia"/>
          <w:b/>
          <w:i/>
        </w:rPr>
        <w:t>钟</w:t>
      </w:r>
      <w:r w:rsidR="005A7116" w:rsidRPr="00AD69FB">
        <w:rPr>
          <w:rFonts w:ascii="微软雅黑" w:eastAsia="微软雅黑" w:hAnsi="微软雅黑" w:cs="Meiryo" w:hint="eastAsia"/>
          <w:b/>
          <w:i/>
        </w:rPr>
        <w:t>，网</w:t>
      </w:r>
      <w:r w:rsidR="005A7116" w:rsidRPr="00AD69FB">
        <w:rPr>
          <w:rFonts w:ascii="微软雅黑" w:eastAsia="微软雅黑" w:hAnsi="微软雅黑" w:hint="eastAsia"/>
          <w:b/>
          <w:i/>
        </w:rPr>
        <w:t>络</w:t>
      </w:r>
      <w:r w:rsidR="005A7116" w:rsidRPr="00AD69FB">
        <w:rPr>
          <w:rFonts w:ascii="微软雅黑" w:eastAsia="微软雅黑" w:hAnsi="微软雅黑" w:cs="Meiryo" w:hint="eastAsia"/>
          <w:b/>
          <w:i/>
        </w:rPr>
        <w:t>上免</w:t>
      </w:r>
      <w:r w:rsidR="005A7116" w:rsidRPr="00AD69FB">
        <w:rPr>
          <w:rFonts w:ascii="微软雅黑" w:eastAsia="微软雅黑" w:hAnsi="微软雅黑" w:hint="eastAsia"/>
          <w:b/>
          <w:i/>
        </w:rPr>
        <w:t>费</w:t>
      </w:r>
      <w:r w:rsidR="005A7116" w:rsidRPr="00AD69FB">
        <w:rPr>
          <w:rFonts w:ascii="微软雅黑" w:eastAsia="微软雅黑" w:hAnsi="微软雅黑" w:cs="Meiryo" w:hint="eastAsia"/>
          <w:b/>
          <w:i/>
        </w:rPr>
        <w:t>“</w:t>
      </w:r>
      <w:r w:rsidR="005A7116" w:rsidRPr="00AD69FB">
        <w:rPr>
          <w:rFonts w:ascii="微软雅黑" w:eastAsia="微软雅黑" w:hAnsi="微软雅黑" w:hint="eastAsia"/>
          <w:b/>
          <w:i/>
        </w:rPr>
        <w:t>试</w:t>
      </w:r>
      <w:r w:rsidR="005A7116" w:rsidRPr="00AD69FB">
        <w:rPr>
          <w:rFonts w:ascii="微软雅黑" w:eastAsia="微软雅黑" w:hAnsi="微软雅黑" w:cs="Meiryo" w:hint="eastAsia"/>
          <w:b/>
          <w:i/>
        </w:rPr>
        <w:t>看”）</w:t>
      </w:r>
    </w:p>
    <w:p w:rsidR="00D95FED" w:rsidRPr="00BC059C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2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1_1</w:t>
      </w:r>
      <w:r w:rsidR="00016A0C" w:rsidRPr="005046F7">
        <w:rPr>
          <w:rFonts w:ascii="微软雅黑" w:eastAsia="微软雅黑" w:hAnsi="微软雅黑" w:hint="eastAsia"/>
          <w:b/>
          <w:color w:val="548DD4" w:themeColor="text2" w:themeTint="99"/>
        </w:rPr>
        <w:t>多目标遗传算法求解资源配置问题与MATLAB程序视频</w:t>
      </w:r>
      <w:r w:rsidR="000247FC" w:rsidRPr="005046F7">
        <w:rPr>
          <w:rFonts w:ascii="微软雅黑" w:eastAsia="微软雅黑" w:hAnsi="微软雅黑" w:hint="eastAsia"/>
          <w:b/>
          <w:color w:val="548DD4" w:themeColor="text2" w:themeTint="99"/>
        </w:rPr>
        <w:t>讲什么及能干什么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（</w:t>
      </w:r>
      <w:r w:rsidR="001E3E96">
        <w:rPr>
          <w:rFonts w:ascii="微软雅黑" w:eastAsia="微软雅黑" w:hAnsi="微软雅黑" w:cs="Tahoma" w:hint="eastAsia"/>
          <w:b/>
          <w:color w:val="FF0000"/>
        </w:rPr>
        <w:t>7</w:t>
      </w:r>
      <w:r w:rsidR="00D95FED" w:rsidRPr="00BC059C">
        <w:rPr>
          <w:rFonts w:ascii="微软雅黑" w:eastAsia="微软雅黑" w:hAnsi="微软雅黑" w:cs="Tahoma" w:hint="eastAsia"/>
          <w:b/>
          <w:color w:val="FF0000"/>
        </w:rPr>
        <w:t>分钟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，网络上</w:t>
      </w:r>
      <w:r w:rsidR="00D95FED" w:rsidRPr="00BC059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D95FED" w:rsidRPr="00BC059C">
        <w:rPr>
          <w:rFonts w:ascii="微软雅黑" w:eastAsia="微软雅黑" w:hAnsi="微软雅黑" w:hint="eastAsia"/>
          <w:b/>
          <w:color w:val="008000"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3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1_2程序提供及课程亮点特点介绍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2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ascii="微软雅黑" w:eastAsia="微软雅黑" w:hAnsi="微软雅黑" w:hint="eastAsia"/>
          <w:b/>
        </w:rPr>
        <w:t>）</w:t>
      </w:r>
    </w:p>
    <w:p w:rsidR="00D95FED" w:rsidRPr="007D1BD5" w:rsidRDefault="00121183" w:rsidP="00D95FED">
      <w:pPr>
        <w:pStyle w:val="a9"/>
        <w:spacing w:before="0" w:beforeAutospacing="0" w:after="0" w:afterAutospacing="0"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548DD4" w:themeColor="text2" w:themeTint="99"/>
        </w:rPr>
        <w:t>4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、</w:t>
      </w:r>
      <w:r w:rsidR="00222442" w:rsidRPr="005046F7">
        <w:rPr>
          <w:rFonts w:ascii="微软雅黑" w:eastAsia="微软雅黑" w:hAnsi="微软雅黑" w:hint="eastAsia"/>
          <w:b/>
          <w:color w:val="548DD4" w:themeColor="text2" w:themeTint="99"/>
        </w:rPr>
        <w:t>GA</w:t>
      </w:r>
      <w:r w:rsidR="00D95FED" w:rsidRPr="005046F7">
        <w:rPr>
          <w:rFonts w:ascii="微软雅黑" w:eastAsia="微软雅黑" w:hAnsi="微软雅黑" w:hint="eastAsia"/>
          <w:b/>
          <w:color w:val="548DD4" w:themeColor="text2" w:themeTint="99"/>
        </w:rPr>
        <w:t>1_3慎拍不拍建议与辅导答疑界定</w:t>
      </w:r>
      <w:r w:rsidR="00D95FED" w:rsidRPr="007D1BD5">
        <w:rPr>
          <w:rFonts w:ascii="微软雅黑" w:eastAsia="微软雅黑" w:hAnsi="微软雅黑" w:hint="eastAsia"/>
          <w:b/>
        </w:rPr>
        <w:t>（</w:t>
      </w:r>
      <w:r w:rsidR="00D95FED">
        <w:rPr>
          <w:rFonts w:ascii="微软雅黑" w:eastAsia="微软雅黑" w:hAnsi="微软雅黑" w:cs="Tahoma" w:hint="eastAsia"/>
          <w:b/>
          <w:color w:val="FF0000"/>
        </w:rPr>
        <w:t>3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分钟，</w:t>
      </w:r>
      <w:r w:rsidR="00D95FED" w:rsidRPr="00AB353D">
        <w:rPr>
          <w:rFonts w:ascii="微软雅黑" w:eastAsia="微软雅黑" w:hAnsi="微软雅黑" w:hint="eastAsia"/>
          <w:b/>
          <w:color w:val="008000"/>
        </w:rPr>
        <w:t>网络上</w:t>
      </w:r>
      <w:r w:rsidR="00D95FED" w:rsidRPr="006F53F5">
        <w:rPr>
          <w:rFonts w:ascii="微软雅黑" w:eastAsia="微软雅黑" w:hAnsi="微软雅黑" w:cs="Tahoma" w:hint="eastAsia"/>
          <w:b/>
          <w:color w:val="FF0000"/>
        </w:rPr>
        <w:t>免费“试看”</w:t>
      </w:r>
      <w:r w:rsidR="00D95FED" w:rsidRPr="007D1BD5">
        <w:rPr>
          <w:rFonts w:hint="eastAsia"/>
          <w:b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语法及简单程序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5、GA3_1几个新旧的智能算法介绍（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7分钟</w:t>
      </w:r>
      <w:r w:rsidR="007E5E43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5E43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6、GA3_2遗传算法4部分组成及编码概念（15分钟）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7、GA3_3初始种群及适应度函数与选择算子（12钟）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8、GA3_4交叉算子与变异算子（10分钟）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9、GA3_5遗传算法4个运行参数与思考6题（15分钟）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10、GA4_1MATLAB自带遗传算法函数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语法（7分钟，有程序）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11、GA4_2命令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222222"/>
        </w:rPr>
        <w:t>的5行语句及目标函数3维图形分析（23分钟，有程序）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F14734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基于遗传算法</w:t>
      </w: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命令</w:t>
      </w:r>
      <w:proofErr w:type="spell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proofErr w:type="gramStart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各类单目标</w:t>
      </w:r>
      <w:proofErr w:type="gramEnd"/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12、GA5_1问题模型说明及目标函数3维图形分析（17分钟，有程序）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13、GA5_2优化问题提法及程序重点问题预习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="00F772FE" w:rsidRPr="00C2574E">
        <w:rPr>
          <w:rFonts w:hint="eastAsia"/>
          <w:b/>
          <w:i/>
          <w:color w:val="008000"/>
        </w:rPr>
        <w:t>，网络上</w:t>
      </w:r>
      <w:r w:rsidR="00F772FE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14、GA5_3目标函数分段结构及3维图形分析（9分钟，有程序）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15、GA5_4有无线性约束的3个优化问题程序（9分钟，有程序）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16、GA5_5非线性约束的2个优化问题程序（8分钟，有程序）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17、GA5_6精度提高及画图与整数型解的2个程序（14分钟，有程序）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18、GA5_7终止条件与运行过程信息输出（18分钟，有程序）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19、GA5_8改写目标函数及线性约束条件（10分钟，有程序）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20、GA5_9变量边界及多个非线性约束改写程序（14分钟，有程序）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21、GA5_10整数型解与不等式约束可改程序（9分钟，有程序）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22、GA5_11误差分析及几个数值指标程序（15分钟，有程序）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23、GA5_12模型扩展及优化算法扩展问题（9分钟，有程序）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24、GA5_13思考7题及重点总结（14分钟，有程序）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25、GA6_1MATLAB自带工具箱启动问题（10分钟，有程序）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26、GA6_2工具箱界面及功能解读（14分钟，有程序）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27、GA6_3工具箱验证对比GA4程序结果（9分钟，有程序）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26、GA6_4GA5程序结果与工具箱对比分析（11分钟，有程序）</w:t>
      </w:r>
    </w:p>
    <w:p w:rsidR="00E6153C" w:rsidRPr="00C2574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29、GA6_5命令及程序与工具箱3种方式的优缺点对比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="003739A2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3739A2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EA0E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基于遗传算法程序求解旅行商TSP问题</w:t>
      </w:r>
      <w:r w:rsidR="00E815F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3E39D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205</w:t>
      </w:r>
      <w:r w:rsidR="00E815F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30、GA7_1旅行商TSP问题及其典型重要性（14分钟，有程序）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i/>
          <w:color w:val="4F81BD" w:themeColor="accent1"/>
        </w:rPr>
        <w:t>31、GA7_2旅行商问题的建模6点分析（10分钟，有程序）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32、GA7_3距离函数及距离矩阵含义（12分钟，有程序）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33、GA7_4初始种群生成函数</w:t>
      </w:r>
      <w:proofErr w:type="spellStart"/>
      <w:r w:rsidRPr="00EA0E3F">
        <w:rPr>
          <w:rFonts w:ascii="微软雅黑" w:eastAsia="微软雅黑" w:hAnsi="微软雅黑" w:cs="Tahoma"/>
          <w:b/>
          <w:color w:val="4F81BD" w:themeColor="accent1"/>
        </w:rPr>
        <w:t>InitPop</w:t>
      </w:r>
      <w:proofErr w:type="spellEnd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及含义（12分钟，有程序）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34、GA7_5</w:t>
      </w:r>
      <w:r w:rsidR="00CD6A9C" w:rsidRPr="00EA0E3F">
        <w:rPr>
          <w:rFonts w:ascii="微软雅黑" w:eastAsia="微软雅黑" w:hAnsi="微软雅黑" w:cs="Tahoma" w:hint="eastAsia"/>
          <w:b/>
          <w:color w:val="4F81BD" w:themeColor="accent1"/>
        </w:rPr>
        <w:t>目标</w:t>
      </w: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函数</w:t>
      </w:r>
      <w:proofErr w:type="spellStart"/>
      <w:r w:rsidRPr="00EA0E3F">
        <w:rPr>
          <w:rFonts w:ascii="微软雅黑" w:eastAsia="微软雅黑" w:hAnsi="微软雅黑" w:cs="Tahoma"/>
          <w:b/>
          <w:color w:val="4F81BD" w:themeColor="accent1"/>
        </w:rPr>
        <w:t>PathLength</w:t>
      </w:r>
      <w:proofErr w:type="spellEnd"/>
      <w:r w:rsidR="00CD6A9C" w:rsidRPr="00EA0E3F">
        <w:rPr>
          <w:rFonts w:ascii="微软雅黑" w:eastAsia="微软雅黑" w:hAnsi="微软雅黑" w:cs="Tahoma"/>
          <w:b/>
          <w:color w:val="4F81BD" w:themeColor="accent1"/>
        </w:rPr>
        <w:t>及其含义</w:t>
      </w: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CD6A9C" w:rsidRPr="00EA0E3F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35、GA7_6随机普通采样选择算子Select和</w:t>
      </w:r>
      <w:proofErr w:type="spellStart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Sus</w:t>
      </w:r>
      <w:proofErr w:type="spellEnd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函数（23分钟，有程序）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36、GA7_7交叉函数</w:t>
      </w:r>
      <w:proofErr w:type="spellStart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Recombin</w:t>
      </w:r>
      <w:proofErr w:type="spellEnd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对调及重复处理（18分钟，有程序）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A0E3F">
        <w:rPr>
          <w:rFonts w:ascii="微软雅黑" w:eastAsia="微软雅黑" w:hAnsi="微软雅黑" w:hint="eastAsia"/>
          <w:b/>
          <w:color w:val="008000"/>
        </w:rPr>
        <w:t>37、GA7_8变异函数Mutate实现程序（</w:t>
      </w:r>
      <w:r w:rsidRPr="00EA0E3F">
        <w:rPr>
          <w:rFonts w:ascii="微软雅黑" w:eastAsia="微软雅黑" w:hAnsi="微软雅黑" w:cs="Tahoma" w:hint="eastAsia"/>
          <w:b/>
          <w:color w:val="222222"/>
        </w:rPr>
        <w:t>7分钟，有程序</w:t>
      </w:r>
      <w:r w:rsidR="004D762C" w:rsidRPr="00EA0E3F">
        <w:rPr>
          <w:rFonts w:ascii="微软雅黑" w:eastAsia="微软雅黑" w:hAnsi="微软雅黑" w:hint="eastAsia"/>
          <w:b/>
          <w:color w:val="008000"/>
        </w:rPr>
        <w:t>，网络上</w:t>
      </w:r>
      <w:r w:rsidR="004D762C" w:rsidRPr="00EA0E3F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EA0E3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38、GA7_9逆转进化Recover和重插入Reins函数（15分钟，有程序）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39、GA7_10思考选择交叉变异算子作用及编码等7题（17分钟，有程序）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40、GA8_1初始化矩阵及</w:t>
      </w:r>
      <w:proofErr w:type="gramStart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屏显具体</w:t>
      </w:r>
      <w:proofErr w:type="gramEnd"/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路线与长度（12分钟，有程序）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41、GA8_2循环迭代及最优结果线路查看与显示（16分钟，有程序）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42、GA8_3程序5处可改分析及改法建议（19分钟，有程序）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43、GA8_4旅行商TSP问题模型扩展及算法扩展（10分钟，有程序）</w:t>
      </w:r>
    </w:p>
    <w:p w:rsidR="00E6153C" w:rsidRPr="00EA0E3F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EA0E3F">
        <w:rPr>
          <w:rFonts w:ascii="微软雅黑" w:eastAsia="微软雅黑" w:hAnsi="微软雅黑" w:cs="Tahoma" w:hint="eastAsia"/>
          <w:b/>
          <w:color w:val="4F81BD" w:themeColor="accent1"/>
        </w:rPr>
        <w:t>44、GA8_5思考7题及5个作业与重点总结（13分钟，有程序）</w:t>
      </w:r>
    </w:p>
    <w:p w:rsidR="00D95CDB" w:rsidRPr="00343BEF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r w:rsidR="0064637F"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0-1背包</w:t>
      </w:r>
      <w:r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问题用</w:t>
      </w:r>
      <w:r w:rsidR="0064637F"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</w:t>
      </w:r>
      <w:r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程序和</w:t>
      </w:r>
      <w:proofErr w:type="spellStart"/>
      <w:r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与工具箱求解</w:t>
      </w:r>
      <w:r w:rsidR="00B0525A"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A155B8"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="00B0525A" w:rsidRPr="00343BE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063107" w:rsidRPr="00EA0E3F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A0E3F">
        <w:rPr>
          <w:rFonts w:ascii="微软雅黑" w:eastAsia="微软雅黑" w:hAnsi="微软雅黑" w:cs="Tahoma" w:hint="eastAsia"/>
          <w:b/>
          <w:i/>
        </w:rPr>
        <w:t>45、GA9_1</w:t>
      </w:r>
      <w:r w:rsidR="007F3887" w:rsidRPr="00EA0E3F">
        <w:rPr>
          <w:rFonts w:ascii="微软雅黑" w:eastAsia="微软雅黑" w:hAnsi="微软雅黑" w:cs="Tahoma" w:hint="eastAsia"/>
          <w:b/>
          <w:i/>
        </w:rPr>
        <w:t>背包问题介绍及典型代表性</w:t>
      </w:r>
      <w:r w:rsidRPr="00EA0E3F">
        <w:rPr>
          <w:rFonts w:ascii="微软雅黑" w:eastAsia="微软雅黑" w:hAnsi="微软雅黑" w:cs="Tahoma" w:hint="eastAsia"/>
          <w:b/>
          <w:i/>
        </w:rPr>
        <w:t>（</w:t>
      </w:r>
      <w:r w:rsidR="007F3887" w:rsidRPr="00EA0E3F">
        <w:rPr>
          <w:rFonts w:ascii="微软雅黑" w:eastAsia="微软雅黑" w:hAnsi="微软雅黑" w:cs="Tahoma" w:hint="eastAsia"/>
          <w:b/>
          <w:i/>
        </w:rPr>
        <w:t>11</w:t>
      </w:r>
      <w:r w:rsidRPr="00EA0E3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EA0E3F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A0E3F">
        <w:rPr>
          <w:rFonts w:ascii="微软雅黑" w:eastAsia="微软雅黑" w:hAnsi="微软雅黑" w:cs="Tahoma" w:hint="eastAsia"/>
          <w:b/>
          <w:i/>
        </w:rPr>
        <w:lastRenderedPageBreak/>
        <w:t>46、GA9_2</w:t>
      </w:r>
      <w:r w:rsidR="007F3887" w:rsidRPr="00EA0E3F">
        <w:rPr>
          <w:rFonts w:ascii="微软雅黑" w:eastAsia="微软雅黑" w:hAnsi="微软雅黑" w:cs="Tahoma" w:hint="eastAsia"/>
          <w:b/>
          <w:i/>
        </w:rPr>
        <w:t>基因编码及目标函数与约束</w:t>
      </w:r>
      <w:r w:rsidRPr="00EA0E3F">
        <w:rPr>
          <w:rFonts w:ascii="微软雅黑" w:eastAsia="微软雅黑" w:hAnsi="微软雅黑" w:cs="Tahoma" w:hint="eastAsia"/>
          <w:b/>
          <w:i/>
        </w:rPr>
        <w:t>（</w:t>
      </w:r>
      <w:r w:rsidR="007F3887" w:rsidRPr="00EA0E3F">
        <w:rPr>
          <w:rFonts w:ascii="微软雅黑" w:eastAsia="微软雅黑" w:hAnsi="微软雅黑" w:cs="Tahoma" w:hint="eastAsia"/>
          <w:b/>
          <w:i/>
        </w:rPr>
        <w:t>13</w:t>
      </w:r>
      <w:r w:rsidRPr="00EA0E3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EA0E3F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A0E3F">
        <w:rPr>
          <w:rFonts w:ascii="微软雅黑" w:eastAsia="微软雅黑" w:hAnsi="微软雅黑" w:cs="Tahoma" w:hint="eastAsia"/>
          <w:b/>
          <w:i/>
        </w:rPr>
        <w:t>47、GA9_3</w:t>
      </w:r>
      <w:r w:rsidR="0023478C" w:rsidRPr="00EA0E3F">
        <w:rPr>
          <w:rFonts w:ascii="微软雅黑" w:eastAsia="微软雅黑" w:hAnsi="微软雅黑" w:cs="Tahoma" w:hint="eastAsia"/>
          <w:b/>
          <w:i/>
        </w:rPr>
        <w:t>程序参数设置及种群初始化</w:t>
      </w:r>
      <w:r w:rsidRPr="00EA0E3F">
        <w:rPr>
          <w:rFonts w:ascii="微软雅黑" w:eastAsia="微软雅黑" w:hAnsi="微软雅黑" w:cs="Tahoma" w:hint="eastAsia"/>
          <w:b/>
          <w:i/>
        </w:rPr>
        <w:t>（</w:t>
      </w:r>
      <w:r w:rsidR="0023478C" w:rsidRPr="00EA0E3F">
        <w:rPr>
          <w:rFonts w:ascii="微软雅黑" w:eastAsia="微软雅黑" w:hAnsi="微软雅黑" w:cs="Tahoma" w:hint="eastAsia"/>
          <w:b/>
          <w:i/>
        </w:rPr>
        <w:t>10</w:t>
      </w:r>
      <w:r w:rsidRPr="00EA0E3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63107" w:rsidRPr="00343BEF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43BEF">
        <w:rPr>
          <w:rFonts w:ascii="微软雅黑" w:eastAsia="微软雅黑" w:hAnsi="微软雅黑" w:hint="eastAsia"/>
          <w:b/>
          <w:i/>
          <w:color w:val="008000"/>
        </w:rPr>
        <w:t>48、GA9_4</w:t>
      </w:r>
      <w:r w:rsidR="0023478C" w:rsidRPr="00343BEF">
        <w:rPr>
          <w:rFonts w:ascii="微软雅黑" w:eastAsia="微软雅黑" w:hAnsi="微软雅黑" w:hint="eastAsia"/>
          <w:b/>
          <w:i/>
          <w:color w:val="008000"/>
        </w:rPr>
        <w:t>目标函数及适应度函数结构分析</w:t>
      </w:r>
      <w:r w:rsidRPr="00343BEF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3478C" w:rsidRPr="00343BEF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343BEF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26976" w:rsidRPr="00343BEF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26976" w:rsidRPr="00343BEF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43BEF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343BEF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4</w:t>
      </w:r>
      <w:r w:rsidR="006B50D9" w:rsidRPr="00343BEF">
        <w:rPr>
          <w:rFonts w:ascii="微软雅黑" w:eastAsia="微软雅黑" w:hAnsi="微软雅黑" w:cs="Tahoma" w:hint="eastAsia"/>
          <w:b/>
          <w:i/>
        </w:rPr>
        <w:t>9</w:t>
      </w:r>
      <w:r w:rsidRPr="00343BEF">
        <w:rPr>
          <w:rFonts w:ascii="微软雅黑" w:eastAsia="微软雅黑" w:hAnsi="微软雅黑" w:cs="Tahoma" w:hint="eastAsia"/>
          <w:b/>
          <w:i/>
        </w:rPr>
        <w:t>、GA9</w:t>
      </w:r>
      <w:r w:rsidR="006B50D9" w:rsidRPr="00343BEF">
        <w:rPr>
          <w:rFonts w:ascii="微软雅黑" w:eastAsia="微软雅黑" w:hAnsi="微软雅黑" w:cs="Tahoma" w:hint="eastAsia"/>
          <w:b/>
          <w:i/>
        </w:rPr>
        <w:t>_5</w:t>
      </w:r>
      <w:r w:rsidR="00A154D5" w:rsidRPr="00343BEF">
        <w:rPr>
          <w:rFonts w:ascii="微软雅黑" w:eastAsia="微软雅黑" w:hAnsi="微软雅黑" w:cs="Tahoma" w:hint="eastAsia"/>
          <w:b/>
          <w:i/>
        </w:rPr>
        <w:t>适应</w:t>
      </w:r>
      <w:r w:rsidR="006D0AF8" w:rsidRPr="00343BEF">
        <w:rPr>
          <w:rFonts w:ascii="微软雅黑" w:eastAsia="微软雅黑" w:hAnsi="微软雅黑" w:cs="Tahoma" w:hint="eastAsia"/>
          <w:b/>
          <w:i/>
        </w:rPr>
        <w:t>度</w:t>
      </w:r>
      <w:r w:rsidR="00A154D5" w:rsidRPr="00343BEF">
        <w:rPr>
          <w:rFonts w:ascii="微软雅黑" w:eastAsia="微软雅黑" w:hAnsi="微软雅黑" w:cs="Tahoma" w:hint="eastAsia"/>
          <w:b/>
          <w:i/>
        </w:rPr>
        <w:t>值归一化及轮盘</w:t>
      </w:r>
      <w:proofErr w:type="gramStart"/>
      <w:r w:rsidR="00A154D5" w:rsidRPr="00343BEF">
        <w:rPr>
          <w:rFonts w:ascii="微软雅黑" w:eastAsia="微软雅黑" w:hAnsi="微软雅黑" w:cs="Tahoma" w:hint="eastAsia"/>
          <w:b/>
          <w:i/>
        </w:rPr>
        <w:t>赌选择</w:t>
      </w:r>
      <w:proofErr w:type="gramEnd"/>
      <w:r w:rsidR="00A154D5" w:rsidRPr="00343BEF">
        <w:rPr>
          <w:rFonts w:ascii="微软雅黑" w:eastAsia="微软雅黑" w:hAnsi="微软雅黑" w:cs="Tahoma" w:hint="eastAsia"/>
          <w:b/>
          <w:i/>
        </w:rPr>
        <w:t>个体</w:t>
      </w:r>
      <w:r w:rsidRPr="00343BEF">
        <w:rPr>
          <w:rFonts w:ascii="微软雅黑" w:eastAsia="微软雅黑" w:hAnsi="微软雅黑" w:cs="Tahoma" w:hint="eastAsia"/>
          <w:b/>
          <w:i/>
        </w:rPr>
        <w:t>（</w:t>
      </w:r>
      <w:r w:rsidR="00A154D5" w:rsidRPr="00343BEF">
        <w:rPr>
          <w:rFonts w:ascii="微软雅黑" w:eastAsia="微软雅黑" w:hAnsi="微软雅黑" w:cs="Tahoma" w:hint="eastAsia"/>
          <w:b/>
          <w:i/>
        </w:rPr>
        <w:t>13</w:t>
      </w:r>
      <w:r w:rsidRPr="00343B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50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_6</w:t>
      </w:r>
      <w:r w:rsidR="00663F86" w:rsidRPr="00343BEF">
        <w:rPr>
          <w:rFonts w:ascii="微软雅黑" w:eastAsia="微软雅黑" w:hAnsi="微软雅黑" w:cs="Tahoma" w:hint="eastAsia"/>
          <w:b/>
          <w:i/>
        </w:rPr>
        <w:t>交叉变异操作及最优解确定</w:t>
      </w:r>
      <w:r w:rsidR="008363A0" w:rsidRPr="00343BEF">
        <w:rPr>
          <w:rFonts w:ascii="微软雅黑" w:eastAsia="微软雅黑" w:hAnsi="微软雅黑" w:cs="Tahoma" w:hint="eastAsia"/>
          <w:b/>
          <w:i/>
        </w:rPr>
        <w:t>（</w:t>
      </w:r>
      <w:r w:rsidR="00663F86" w:rsidRPr="00343BEF">
        <w:rPr>
          <w:rFonts w:ascii="微软雅黑" w:eastAsia="微软雅黑" w:hAnsi="微软雅黑" w:cs="Tahoma" w:hint="eastAsia"/>
          <w:b/>
          <w:i/>
        </w:rPr>
        <w:t>13</w:t>
      </w:r>
      <w:r w:rsidR="008363A0" w:rsidRPr="00343B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51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_7</w:t>
      </w:r>
      <w:r w:rsidR="00663F86" w:rsidRPr="00343BEF">
        <w:rPr>
          <w:rFonts w:ascii="微软雅黑" w:eastAsia="微软雅黑" w:hAnsi="微软雅黑" w:cs="Tahoma" w:hint="eastAsia"/>
          <w:b/>
          <w:i/>
        </w:rPr>
        <w:t>可改运行参数及种群初始化问题</w:t>
      </w:r>
      <w:r w:rsidR="008363A0" w:rsidRPr="00343BEF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D95CDB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52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_8</w:t>
      </w:r>
      <w:r w:rsidR="00663F86" w:rsidRPr="00343BEF">
        <w:rPr>
          <w:rFonts w:ascii="微软雅黑" w:eastAsia="微软雅黑" w:hAnsi="微软雅黑" w:cs="Tahoma" w:hint="eastAsia"/>
          <w:b/>
          <w:i/>
        </w:rPr>
        <w:t>可改目标函数及适应度函数与最优解</w:t>
      </w:r>
      <w:r w:rsidR="008363A0" w:rsidRPr="00343BEF">
        <w:rPr>
          <w:rFonts w:ascii="微软雅黑" w:eastAsia="微软雅黑" w:hAnsi="微软雅黑" w:cs="Tahoma" w:hint="eastAsia"/>
          <w:b/>
          <w:i/>
        </w:rPr>
        <w:t>（</w:t>
      </w:r>
      <w:r w:rsidR="00663F86" w:rsidRPr="00343BEF">
        <w:rPr>
          <w:rFonts w:ascii="微软雅黑" w:eastAsia="微软雅黑" w:hAnsi="微软雅黑" w:cs="Tahoma" w:hint="eastAsia"/>
          <w:b/>
          <w:i/>
        </w:rPr>
        <w:t>11</w:t>
      </w:r>
      <w:r w:rsidR="008363A0" w:rsidRPr="00343BEF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343BEF">
        <w:rPr>
          <w:rFonts w:ascii="微软雅黑" w:eastAsia="微软雅黑" w:hAnsi="微软雅黑" w:cs="Tahoma" w:hint="eastAsia"/>
          <w:b/>
          <w:i/>
        </w:rPr>
        <w:t>）</w:t>
      </w:r>
    </w:p>
    <w:p w:rsidR="008363A0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53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_9</w:t>
      </w:r>
      <w:r w:rsidR="008D5F6A" w:rsidRPr="00343BEF">
        <w:rPr>
          <w:rFonts w:ascii="微软雅黑" w:eastAsia="微软雅黑" w:hAnsi="微软雅黑" w:cs="Tahoma" w:hint="eastAsia"/>
          <w:b/>
          <w:i/>
        </w:rPr>
        <w:t>用</w:t>
      </w:r>
      <w:proofErr w:type="spellStart"/>
      <w:r w:rsidR="008D5F6A" w:rsidRPr="00343BEF">
        <w:rPr>
          <w:rFonts w:ascii="微软雅黑" w:eastAsia="微软雅黑" w:hAnsi="微软雅黑" w:cs="Tahoma" w:hint="eastAsia"/>
          <w:b/>
          <w:i/>
        </w:rPr>
        <w:t>ga</w:t>
      </w:r>
      <w:proofErr w:type="spellEnd"/>
      <w:r w:rsidR="00537944" w:rsidRPr="00343BEF">
        <w:rPr>
          <w:rFonts w:ascii="微软雅黑" w:eastAsia="微软雅黑" w:hAnsi="微软雅黑" w:cs="Tahoma" w:hint="eastAsia"/>
          <w:b/>
          <w:i/>
        </w:rPr>
        <w:t>命令</w:t>
      </w:r>
      <w:r w:rsidR="008D5F6A" w:rsidRPr="00343BEF">
        <w:rPr>
          <w:rFonts w:ascii="微软雅黑" w:eastAsia="微软雅黑" w:hAnsi="微软雅黑" w:cs="Tahoma" w:hint="eastAsia"/>
          <w:b/>
          <w:i/>
        </w:rPr>
        <w:t>三方案再解背包问题</w:t>
      </w:r>
      <w:r w:rsidR="008363A0" w:rsidRPr="00343BEF">
        <w:rPr>
          <w:rFonts w:ascii="微软雅黑" w:eastAsia="微软雅黑" w:hAnsi="微软雅黑" w:cs="Tahoma" w:hint="eastAsia"/>
          <w:b/>
          <w:i/>
        </w:rPr>
        <w:t>（</w:t>
      </w:r>
      <w:r w:rsidR="008D5F6A" w:rsidRPr="00343BEF">
        <w:rPr>
          <w:rFonts w:ascii="微软雅黑" w:eastAsia="微软雅黑" w:hAnsi="微软雅黑" w:cs="Tahoma" w:hint="eastAsia"/>
          <w:b/>
          <w:i/>
        </w:rPr>
        <w:t>19</w:t>
      </w:r>
      <w:r w:rsidR="008363A0" w:rsidRPr="00343B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54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_10</w:t>
      </w:r>
      <w:r w:rsidR="00537944" w:rsidRPr="00343BEF">
        <w:rPr>
          <w:rFonts w:ascii="微软雅黑" w:eastAsia="微软雅黑" w:hAnsi="微软雅黑" w:cs="Tahoma" w:hint="eastAsia"/>
          <w:b/>
          <w:i/>
        </w:rPr>
        <w:t>用工具箱GUI再解背包问题</w:t>
      </w:r>
      <w:r w:rsidR="008363A0" w:rsidRPr="00343BEF">
        <w:rPr>
          <w:rFonts w:ascii="微软雅黑" w:eastAsia="微软雅黑" w:hAnsi="微软雅黑" w:cs="Tahoma" w:hint="eastAsia"/>
          <w:b/>
          <w:i/>
        </w:rPr>
        <w:t>（</w:t>
      </w:r>
      <w:r w:rsidR="00537944" w:rsidRPr="00343BEF">
        <w:rPr>
          <w:rFonts w:ascii="微软雅黑" w:eastAsia="微软雅黑" w:hAnsi="微软雅黑" w:cs="Tahoma" w:hint="eastAsia"/>
          <w:b/>
          <w:i/>
        </w:rPr>
        <w:t>9</w:t>
      </w:r>
      <w:r w:rsidR="008363A0" w:rsidRPr="00343B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8363A0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343BEF">
        <w:rPr>
          <w:rFonts w:ascii="微软雅黑" w:eastAsia="微软雅黑" w:hAnsi="微软雅黑" w:cs="Tahoma" w:hint="eastAsia"/>
          <w:b/>
          <w:i/>
        </w:rPr>
        <w:t>55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_11</w:t>
      </w:r>
      <w:r w:rsidR="00DC4FCB" w:rsidRPr="00343BEF">
        <w:rPr>
          <w:rFonts w:ascii="微软雅黑" w:eastAsia="微软雅黑" w:hAnsi="微软雅黑" w:cs="Tahoma" w:hint="eastAsia"/>
          <w:b/>
          <w:i/>
        </w:rPr>
        <w:t>模型扩展到完全及多重背包问题（13</w:t>
      </w:r>
      <w:r w:rsidR="008363A0" w:rsidRPr="00343BEF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D95CDB" w:rsidRPr="00343BEF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343BEF">
        <w:rPr>
          <w:rFonts w:ascii="微软雅黑" w:eastAsia="微软雅黑" w:hAnsi="微软雅黑" w:cs="Tahoma" w:hint="eastAsia"/>
          <w:b/>
          <w:i/>
        </w:rPr>
        <w:t>56</w:t>
      </w:r>
      <w:r w:rsidR="008363A0" w:rsidRPr="00343BEF">
        <w:rPr>
          <w:rFonts w:ascii="微软雅黑" w:eastAsia="微软雅黑" w:hAnsi="微软雅黑" w:cs="Tahoma" w:hint="eastAsia"/>
          <w:b/>
          <w:i/>
        </w:rPr>
        <w:t>、GA9</w:t>
      </w:r>
      <w:r w:rsidRPr="00343BEF">
        <w:rPr>
          <w:rFonts w:ascii="微软雅黑" w:eastAsia="微软雅黑" w:hAnsi="微软雅黑" w:cs="Tahoma" w:hint="eastAsia"/>
          <w:b/>
          <w:i/>
        </w:rPr>
        <w:t>_12</w:t>
      </w:r>
      <w:r w:rsidR="00DC4FCB" w:rsidRPr="00343BEF">
        <w:rPr>
          <w:rFonts w:ascii="微软雅黑" w:eastAsia="微软雅黑" w:hAnsi="微软雅黑" w:cs="Tahoma" w:hint="eastAsia"/>
          <w:b/>
          <w:i/>
        </w:rPr>
        <w:t>算法扩展及3个作业与总结</w:t>
      </w:r>
      <w:r w:rsidR="008363A0" w:rsidRPr="00343BEF">
        <w:rPr>
          <w:rFonts w:ascii="微软雅黑" w:eastAsia="微软雅黑" w:hAnsi="微软雅黑" w:cs="Tahoma" w:hint="eastAsia"/>
          <w:b/>
          <w:i/>
        </w:rPr>
        <w:t>（</w:t>
      </w:r>
      <w:r w:rsidR="00DC4FCB" w:rsidRPr="00343BEF">
        <w:rPr>
          <w:rFonts w:ascii="微软雅黑" w:eastAsia="微软雅黑" w:hAnsi="微软雅黑" w:cs="Tahoma" w:hint="eastAsia"/>
          <w:b/>
          <w:i/>
        </w:rPr>
        <w:t>12</w:t>
      </w:r>
      <w:r w:rsidR="008363A0" w:rsidRPr="00343BEF">
        <w:rPr>
          <w:rFonts w:ascii="微软雅黑" w:eastAsia="微软雅黑" w:hAnsi="微软雅黑" w:cs="Tahoma" w:hint="eastAsia"/>
          <w:b/>
          <w:i/>
        </w:rPr>
        <w:t>分钟，有程序</w:t>
      </w:r>
      <w:r w:rsidR="00663F86" w:rsidRPr="00343BEF">
        <w:rPr>
          <w:rFonts w:ascii="微软雅黑" w:eastAsia="微软雅黑" w:hAnsi="微软雅黑" w:cs="Tahoma" w:hint="eastAsia"/>
          <w:b/>
          <w:i/>
        </w:rPr>
        <w:t>）</w:t>
      </w:r>
    </w:p>
    <w:p w:rsidR="00AB3BE5" w:rsidRPr="00C2574E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商程序</w:t>
      </w:r>
      <w:proofErr w:type="gram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和</w:t>
      </w:r>
      <w:proofErr w:type="spellStart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="00D73DD2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与工具箱</w:t>
      </w:r>
      <w:r w:rsidR="00AB3BE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57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火力分配模型分析及最优结果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F785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3BE5" w:rsidRPr="00C2574E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58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695253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运行参数设置及初始化种群结构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AB3B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59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目标函数详细分析及图形显示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20971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60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适应度函数及最优解解读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62208" w:rsidRPr="00C2574E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61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、GA10_</w:t>
      </w:r>
      <w:r w:rsidR="00A11913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思考5题及参数调试经验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B6AA1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162208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62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目标分配问题及目标函数建立与调试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5125" w:rsidRPr="00C2574E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54DBF" w:rsidRPr="00C2574E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63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、GA</w:t>
      </w:r>
      <w:r w:rsidR="00136EFE" w:rsidRPr="00C2574E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整数约束及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ga</w:t>
      </w:r>
      <w:proofErr w:type="spellEnd"/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和工具箱求解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B1CFE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154DBF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4069F" w:rsidRPr="00C2574E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章  火力目标分配问题</w:t>
      </w:r>
      <w:r w:rsidR="009472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</w:t>
      </w:r>
      <w:r w:rsidR="00A4069F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用专门MATLAB程序求解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火力分配问题简说及分析思路介绍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D30CC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等位基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crtbase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及种群</w:t>
      </w:r>
      <w:r w:rsidR="00F2536A" w:rsidRPr="00C2574E">
        <w:rPr>
          <w:rFonts w:ascii="微软雅黑" w:eastAsia="微软雅黑" w:hAnsi="微软雅黑" w:cs="Tahoma" w:hint="eastAsia"/>
          <w:b/>
          <w:i/>
          <w:color w:val="222222"/>
        </w:rPr>
        <w:t>生成</w:t>
      </w:r>
      <w:proofErr w:type="spellStart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crtbp</w:t>
      </w:r>
      <w:proofErr w:type="spellEnd"/>
      <w:r w:rsidR="00255B95" w:rsidRPr="00C2574E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（18分钟，有程序）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2_3</w:t>
      </w:r>
      <w:r w:rsidR="006A099C" w:rsidRPr="00C2574E">
        <w:rPr>
          <w:rFonts w:ascii="微软雅黑" w:eastAsia="微软雅黑" w:hAnsi="微软雅黑" w:cs="Tahoma" w:hint="eastAsia"/>
          <w:b/>
          <w:i/>
          <w:color w:val="222222"/>
        </w:rPr>
        <w:t>目标函数简介及其处理函数ranking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F17B29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67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2_4</w:t>
      </w:r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select和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recom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bin</w:t>
      </w:r>
      <w:proofErr w:type="spellEnd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及</w:t>
      </w:r>
      <w:proofErr w:type="spellStart"/>
      <w:r w:rsidR="00DF41DB" w:rsidRPr="00C2574E">
        <w:rPr>
          <w:rFonts w:ascii="微软雅黑" w:eastAsia="微软雅黑" w:hAnsi="微软雅黑" w:cs="Tahoma" w:hint="eastAsia"/>
          <w:b/>
          <w:i/>
          <w:color w:val="222222"/>
        </w:rPr>
        <w:t>mutga</w:t>
      </w:r>
      <w:proofErr w:type="spellEnd"/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三算子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27CD8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68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2_5</w:t>
      </w:r>
      <w:r w:rsidR="0052496C" w:rsidRPr="00C2574E">
        <w:rPr>
          <w:rFonts w:ascii="微软雅黑" w:eastAsia="微软雅黑" w:hAnsi="微软雅黑" w:cs="Tahoma" w:hint="eastAsia"/>
          <w:b/>
          <w:i/>
          <w:color w:val="222222"/>
        </w:rPr>
        <w:t>Reins重插入子代函数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（7分钟，有程序）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69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2_6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程序参数设置及初始化种群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B08F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70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2_7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目标函数值转成适应度值及选择交叉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007F1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2_8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变异及重插入操作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2_9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确定最优解及最优值图形分析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D02FB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73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624A3" w:rsidRPr="00C2574E">
        <w:rPr>
          <w:rFonts w:ascii="微软雅黑" w:eastAsia="微软雅黑" w:hAnsi="微软雅黑" w:hint="eastAsia"/>
          <w:b/>
          <w:i/>
          <w:color w:val="008000"/>
        </w:rPr>
        <w:t>2_10</w:t>
      </w:r>
      <w:r w:rsidR="00E0348E" w:rsidRPr="00C2574E">
        <w:rPr>
          <w:rFonts w:ascii="微软雅黑" w:eastAsia="微软雅黑" w:hAnsi="微软雅黑" w:hint="eastAsia"/>
          <w:b/>
          <w:i/>
          <w:color w:val="008000"/>
        </w:rPr>
        <w:t>算法参数可改及目标函数调试</w:t>
      </w:r>
      <w:r w:rsidR="00632C6C" w:rsidRPr="00C2574E">
        <w:rPr>
          <w:rFonts w:ascii="微软雅黑" w:eastAsia="微软雅黑" w:hAnsi="微软雅黑" w:hint="eastAsia"/>
          <w:b/>
          <w:i/>
          <w:color w:val="008000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C968E1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C968E1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74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E624A3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适应度函数可改及最优解确定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32C6C" w:rsidRPr="00C2574E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75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F67DEF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模型扩展及算法扩展与思考4题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0348E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632C6C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优化问题用</w:t>
      </w:r>
      <w:r w:rsidR="00832335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专门程序</w:t>
      </w:r>
      <w:r w:rsidR="00463E49"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机器人行走栅格路径问题说明（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分析思路对机器人行走优化路径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78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子函数先看及程序基本参数设置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115432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79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初始化种群及第一条可行路线生成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2B3DF0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可行路径生成及保存元胞数组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A3865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81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可行路径长度计算及目标函数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路径平滑度及适应度函数关系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60137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轮盘</w:t>
      </w:r>
      <w:proofErr w:type="gramStart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赌方法</w:t>
      </w:r>
      <w:proofErr w:type="gramEnd"/>
      <w:r w:rsidR="00A956E2" w:rsidRPr="00C2574E">
        <w:rPr>
          <w:rFonts w:ascii="微软雅黑" w:eastAsia="微软雅黑" w:hAnsi="微软雅黑" w:cs="Tahoma" w:hint="eastAsia"/>
          <w:b/>
          <w:i/>
          <w:color w:val="222222"/>
        </w:rPr>
        <w:t>详细讲解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7231F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84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选择算子函数再分析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F68D8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85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交叉算子及保持路径连续性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03CED" w:rsidRPr="00C2574E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86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_11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交叉算子函数再解读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22534" w:rsidRPr="00C2574E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F53EE5" w:rsidRPr="00C2574E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87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AE322C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变异保持连续性及程序分析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0797A" w:rsidRPr="00C2574E">
        <w:rPr>
          <w:rFonts w:ascii="微软雅黑" w:eastAsia="微软雅黑" w:hAnsi="微软雅黑" w:cs="Tahoma" w:hint="eastAsia"/>
          <w:b/>
          <w:i/>
          <w:color w:val="222222"/>
        </w:rPr>
        <w:t>20</w:t>
      </w:r>
      <w:r w:rsidR="00F53EE5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8、GA13_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最优曲线图及机器人行走路线图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30459D" w:rsidRPr="00C2574E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参数a和b影响及程序整体分析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可改运行参数及不规则地图标号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4771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可改路径及函数与参数归一化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15467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2、GA13_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改动起终点与单目标优化路径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75851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3、GA13_</w:t>
      </w:r>
      <w:r w:rsidR="007D1094" w:rsidRPr="00C2574E">
        <w:rPr>
          <w:rFonts w:ascii="微软雅黑" w:eastAsia="微软雅黑" w:hAnsi="微软雅黑" w:hint="eastAsia"/>
          <w:b/>
          <w:i/>
          <w:color w:val="008000"/>
        </w:rPr>
        <w:t>1</w:t>
      </w:r>
      <w:r w:rsidR="00325534" w:rsidRPr="00C2574E">
        <w:rPr>
          <w:rFonts w:ascii="微软雅黑" w:eastAsia="微软雅黑" w:hAnsi="微软雅黑" w:hint="eastAsia"/>
          <w:b/>
          <w:i/>
          <w:color w:val="008000"/>
        </w:rPr>
        <w:t>8</w:t>
      </w:r>
      <w:r w:rsidR="00637E07" w:rsidRPr="00C2574E">
        <w:rPr>
          <w:rFonts w:ascii="微软雅黑" w:eastAsia="微软雅黑" w:hAnsi="微软雅黑" w:hint="eastAsia"/>
          <w:b/>
          <w:i/>
          <w:color w:val="008000"/>
        </w:rPr>
        <w:t>障碍物增加及路径平滑度纠正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37E07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E330D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E330D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4、GA13_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新平滑度及参数与函数归一化处理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31BC" w:rsidRPr="00C2574E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5、GA13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场地变形及多目标优化扩展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25534" w:rsidRPr="00C2574E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6、GA13</w:t>
      </w:r>
      <w:r w:rsidR="007D1094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方法扩展8个方向说明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875A6" w:rsidRPr="00C2574E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325534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、GA13_22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思考和认识7个问题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C32F1" w:rsidRPr="00C2574E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98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、GA13_23</w:t>
      </w:r>
      <w:r w:rsidR="00962477" w:rsidRPr="00C2574E">
        <w:rPr>
          <w:rFonts w:ascii="微软雅黑" w:eastAsia="微软雅黑" w:hAnsi="微软雅黑" w:cs="Tahoma" w:hint="eastAsia"/>
          <w:b/>
          <w:i/>
          <w:color w:val="222222"/>
        </w:rPr>
        <w:t>重点总结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行走路径规划问题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51C5A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DC32F1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3B40ED" w:rsidRPr="00C2574E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Pareto非劣解及多目标优化问题求解方案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99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多目标非线性整数优化模型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565EB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帕累托(Pareto)最优解数学定义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03B75" w:rsidRPr="00C2574E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图解Pareto非劣解及其Pareto前沿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A932FA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102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43E82" w:rsidRPr="00C2574E">
        <w:rPr>
          <w:rFonts w:ascii="微软雅黑" w:eastAsia="微软雅黑" w:hAnsi="微软雅黑" w:cs="Tahoma" w:hint="eastAsia"/>
          <w:b/>
          <w:i/>
          <w:color w:val="222222"/>
        </w:rPr>
        <w:t>解决多目标优化问题传统解法及总结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（13分钟）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103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命令</w:t>
      </w:r>
      <w:proofErr w:type="spellStart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gamultiobj</w:t>
      </w:r>
      <w:proofErr w:type="spellEnd"/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语法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2C35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_2</w:t>
      </w:r>
      <w:proofErr w:type="gramStart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目标与单目标模型对比联想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323B" w:rsidRPr="00C2574E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lastRenderedPageBreak/>
        <w:t>105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C5C94" w:rsidRPr="00C2574E">
        <w:rPr>
          <w:rFonts w:ascii="微软雅黑" w:eastAsia="微软雅黑" w:hAnsi="微软雅黑" w:hint="eastAsia"/>
          <w:b/>
          <w:i/>
          <w:color w:val="008000"/>
        </w:rPr>
        <w:t>5</w:t>
      </w:r>
      <w:r w:rsidR="00AB7916" w:rsidRPr="00C2574E">
        <w:rPr>
          <w:rFonts w:ascii="微软雅黑" w:eastAsia="微软雅黑" w:hAnsi="微软雅黑" w:hint="eastAsia"/>
          <w:b/>
          <w:i/>
          <w:color w:val="008000"/>
        </w:rPr>
        <w:t>_3</w:t>
      </w:r>
      <w:r w:rsidR="00E517EE" w:rsidRPr="00C2574E">
        <w:rPr>
          <w:rFonts w:ascii="微软雅黑" w:eastAsia="微软雅黑" w:hAnsi="微软雅黑" w:hint="eastAsia"/>
          <w:b/>
          <w:i/>
          <w:color w:val="008000"/>
        </w:rPr>
        <w:t>多目标函数写法及没有整数变量索引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B568BB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B568BB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106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线性与非线性约束多目标优化方案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107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实用方案带约束有绘图多目标优化方案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21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Pareto前沿3维绘图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517EE" w:rsidRPr="00C2574E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109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整数及0-1编码多目标优化方法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110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工具箱求解多目标优化问题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AB7916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111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EC5C94" w:rsidRPr="00C2574E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746F6F" w:rsidRPr="00C2574E">
        <w:rPr>
          <w:rFonts w:ascii="微软雅黑" w:eastAsia="微软雅黑" w:hAnsi="微软雅黑" w:cs="Tahoma" w:hint="eastAsia"/>
          <w:b/>
          <w:i/>
          <w:color w:val="222222"/>
        </w:rPr>
        <w:t>工具箱参数选项含义简介</w:t>
      </w:r>
      <w:r w:rsidR="00AB7916" w:rsidRPr="00C2574E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89264D" w:rsidRPr="00C2574E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112</w:t>
      </w:r>
      <w:r w:rsidR="0089264D" w:rsidRPr="00C2574E">
        <w:rPr>
          <w:rFonts w:ascii="微软雅黑" w:eastAsia="微软雅黑" w:hAnsi="微软雅黑" w:cs="Tahoma" w:hint="eastAsia"/>
          <w:b/>
          <w:i/>
          <w:color w:val="222222"/>
        </w:rPr>
        <w:t>、GA15_10必须掌握求解方案及思考问题（13分钟，有程序）</w:t>
      </w:r>
    </w:p>
    <w:p w:rsidR="002708AB" w:rsidRPr="00F33F95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第十一章  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火电厂机组环保资源</w:t>
      </w:r>
      <w:r w:rsidR="008F5E3D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多目标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</w:t>
      </w:r>
      <w:r w:rsidR="00583EA2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配置</w:t>
      </w:r>
      <w:r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方案</w:t>
      </w:r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107B86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75分钟</w:t>
      </w:r>
      <w:r w:rsidR="00223D67" w:rsidRPr="00F33F95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_1</w:t>
      </w:r>
      <w:r w:rsidR="003009BE" w:rsidRPr="00F33F95">
        <w:rPr>
          <w:rFonts w:ascii="微软雅黑" w:eastAsia="微软雅黑" w:hAnsi="微软雅黑" w:cs="Tahoma" w:hint="eastAsia"/>
          <w:b/>
          <w:i/>
        </w:rPr>
        <w:t>火电厂多目标优化配置数学模型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527AF" w:rsidRPr="00F33F95">
        <w:rPr>
          <w:rFonts w:ascii="微软雅黑" w:eastAsia="微软雅黑" w:hAnsi="微软雅黑" w:cs="Tahoma" w:hint="eastAsia"/>
          <w:b/>
          <w:i/>
        </w:rPr>
        <w:t>10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hint="eastAsia"/>
          <w:b/>
          <w:i/>
        </w:rPr>
        <w:t>114</w:t>
      </w:r>
      <w:r w:rsidR="003F145E" w:rsidRPr="00F33F95">
        <w:rPr>
          <w:rFonts w:ascii="微软雅黑" w:eastAsia="微软雅黑" w:hAnsi="微软雅黑" w:hint="eastAsia"/>
          <w:b/>
          <w:i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</w:rPr>
        <w:t>6</w:t>
      </w:r>
      <w:r w:rsidR="003F145E" w:rsidRPr="00F33F95">
        <w:rPr>
          <w:rFonts w:ascii="微软雅黑" w:eastAsia="微软雅黑" w:hAnsi="微软雅黑" w:hint="eastAsia"/>
          <w:b/>
          <w:i/>
        </w:rPr>
        <w:t>_2</w:t>
      </w:r>
      <w:r w:rsidR="001B4956" w:rsidRPr="00F33F95">
        <w:rPr>
          <w:rFonts w:ascii="微软雅黑" w:eastAsia="微软雅黑" w:hAnsi="微软雅黑" w:hint="eastAsia"/>
          <w:b/>
          <w:i/>
        </w:rPr>
        <w:t>NSGA-II简介与流程步骤</w:t>
      </w:r>
      <w:r w:rsidR="003F145E" w:rsidRPr="00F33F95">
        <w:rPr>
          <w:rFonts w:ascii="微软雅黑" w:eastAsia="微软雅黑" w:hAnsi="微软雅黑" w:hint="eastAsia"/>
          <w:b/>
          <w:i/>
        </w:rPr>
        <w:t>（</w:t>
      </w:r>
      <w:r w:rsidR="000C170C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115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_3</w:t>
      </w:r>
      <w:r w:rsidR="00E3546D" w:rsidRPr="00F33F95">
        <w:rPr>
          <w:rFonts w:ascii="微软雅黑" w:eastAsia="微软雅黑" w:hAnsi="微软雅黑" w:cs="Tahoma" w:hint="eastAsia"/>
          <w:b/>
          <w:i/>
        </w:rPr>
        <w:t>目标函数建立及初次运行程序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8C43AF" w:rsidRPr="00F33F95">
        <w:rPr>
          <w:rFonts w:ascii="微软雅黑" w:eastAsia="微软雅黑" w:hAnsi="微软雅黑" w:cs="Tahoma" w:hint="eastAsia"/>
          <w:b/>
          <w:i/>
        </w:rPr>
        <w:t>12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F33F95">
        <w:rPr>
          <w:rFonts w:ascii="微软雅黑" w:eastAsia="微软雅黑" w:hAnsi="微软雅黑" w:hint="eastAsia"/>
          <w:b/>
          <w:i/>
          <w:color w:val="008000"/>
        </w:rPr>
        <w:t>116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、GA1</w:t>
      </w:r>
      <w:r w:rsidR="00EA604D" w:rsidRPr="00F33F95">
        <w:rPr>
          <w:rFonts w:ascii="微软雅黑" w:eastAsia="微软雅黑" w:hAnsi="微软雅黑" w:hint="eastAsia"/>
          <w:b/>
          <w:i/>
          <w:color w:val="008000"/>
        </w:rPr>
        <w:t>6</w:t>
      </w:r>
      <w:r w:rsidR="003F145E" w:rsidRPr="00F33F95">
        <w:rPr>
          <w:rFonts w:ascii="微软雅黑" w:eastAsia="微软雅黑" w:hAnsi="微软雅黑" w:hint="eastAsia"/>
          <w:b/>
          <w:i/>
          <w:color w:val="008000"/>
        </w:rPr>
        <w:t>_4</w:t>
      </w:r>
      <w:r w:rsidR="00F07F49" w:rsidRPr="00F33F95">
        <w:rPr>
          <w:rFonts w:ascii="微软雅黑" w:eastAsia="微软雅黑" w:hAnsi="微软雅黑" w:hint="eastAsia"/>
          <w:b/>
          <w:i/>
          <w:color w:val="008000"/>
        </w:rPr>
        <w:t>目标函数改正及程序再调整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（</w:t>
      </w:r>
      <w:r w:rsidR="001B0605" w:rsidRPr="00F33F95">
        <w:rPr>
          <w:rFonts w:ascii="微软雅黑" w:eastAsia="微软雅黑" w:hAnsi="微软雅黑" w:hint="eastAsia"/>
          <w:b/>
          <w:i/>
        </w:rPr>
        <w:t>7</w:t>
      </w:r>
      <w:r w:rsidR="003F145E" w:rsidRPr="00F33F95">
        <w:rPr>
          <w:rFonts w:ascii="微软雅黑" w:eastAsia="微软雅黑" w:hAnsi="微软雅黑" w:hint="eastAsia"/>
          <w:b/>
          <w:i/>
        </w:rPr>
        <w:t>分钟，有程序</w:t>
      </w:r>
      <w:r w:rsidR="008A687E" w:rsidRPr="00F33F95">
        <w:rPr>
          <w:rFonts w:ascii="微软雅黑" w:eastAsia="微软雅黑" w:hAnsi="微软雅黑" w:hint="eastAsia"/>
          <w:b/>
          <w:i/>
        </w:rPr>
        <w:t>，网络上</w:t>
      </w:r>
      <w:r w:rsidR="008A687E" w:rsidRPr="00F33F95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3F145E" w:rsidRPr="00F33F95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117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_5</w:t>
      </w:r>
      <w:r w:rsidR="00FD227B" w:rsidRPr="00F33F95">
        <w:rPr>
          <w:rFonts w:ascii="微软雅黑" w:eastAsia="微软雅黑" w:hAnsi="微软雅黑" w:cs="Tahoma" w:hint="eastAsia"/>
          <w:b/>
          <w:i/>
        </w:rPr>
        <w:t>程序调试及Pareto前沿分析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137982" w:rsidRPr="00F33F95">
        <w:rPr>
          <w:rFonts w:ascii="微软雅黑" w:eastAsia="微软雅黑" w:hAnsi="微软雅黑" w:cs="Tahoma" w:hint="eastAsia"/>
          <w:b/>
          <w:i/>
        </w:rPr>
        <w:t>9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118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_6</w:t>
      </w:r>
      <w:r w:rsidR="00F52FBC" w:rsidRPr="00F33F95">
        <w:rPr>
          <w:rFonts w:ascii="微软雅黑" w:eastAsia="微软雅黑" w:hAnsi="微软雅黑" w:cs="Tahoma" w:hint="eastAsia"/>
          <w:b/>
          <w:i/>
        </w:rPr>
        <w:t>可改程序5处及可改建议（</w:t>
      </w:r>
      <w:r w:rsidR="0049693C" w:rsidRPr="00F33F95">
        <w:rPr>
          <w:rFonts w:ascii="微软雅黑" w:eastAsia="微软雅黑" w:hAnsi="微软雅黑" w:cs="Tahoma" w:hint="eastAsia"/>
          <w:b/>
          <w:i/>
        </w:rPr>
        <w:t>7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F145E" w:rsidRPr="00F33F95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33F95">
        <w:rPr>
          <w:rFonts w:ascii="微软雅黑" w:eastAsia="微软雅黑" w:hAnsi="微软雅黑" w:cs="Tahoma" w:hint="eastAsia"/>
          <w:b/>
          <w:i/>
        </w:rPr>
        <w:t>119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_7</w:t>
      </w:r>
      <w:r w:rsidR="00A75B6F" w:rsidRPr="00F33F95">
        <w:rPr>
          <w:rFonts w:ascii="微软雅黑" w:eastAsia="微软雅黑" w:hAnsi="微软雅黑" w:cs="Tahoma" w:hint="eastAsia"/>
          <w:b/>
          <w:i/>
        </w:rPr>
        <w:t>模型扩展3处及算法扩展2处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（1</w:t>
      </w:r>
      <w:r w:rsidR="00CF5556" w:rsidRPr="00F33F95">
        <w:rPr>
          <w:rFonts w:ascii="微软雅黑" w:eastAsia="微软雅黑" w:hAnsi="微软雅黑" w:cs="Tahoma" w:hint="eastAsia"/>
          <w:b/>
          <w:i/>
        </w:rPr>
        <w:t>1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B3DF1" w:rsidRPr="00FA234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F33F95">
        <w:rPr>
          <w:rFonts w:ascii="微软雅黑" w:eastAsia="微软雅黑" w:hAnsi="微软雅黑" w:cs="Tahoma" w:hint="eastAsia"/>
          <w:b/>
          <w:i/>
        </w:rPr>
        <w:t>120</w:t>
      </w:r>
      <w:r w:rsidR="003F145E" w:rsidRPr="00F33F95">
        <w:rPr>
          <w:rFonts w:ascii="微软雅黑" w:eastAsia="微软雅黑" w:hAnsi="微软雅黑" w:cs="Tahoma" w:hint="eastAsia"/>
          <w:b/>
          <w:i/>
        </w:rPr>
        <w:t>、GA1</w:t>
      </w:r>
      <w:r w:rsidR="00EA604D" w:rsidRPr="00F33F95">
        <w:rPr>
          <w:rFonts w:ascii="微软雅黑" w:eastAsia="微软雅黑" w:hAnsi="微软雅黑" w:cs="Tahoma" w:hint="eastAsia"/>
          <w:b/>
          <w:i/>
        </w:rPr>
        <w:t>6</w:t>
      </w:r>
      <w:r w:rsidR="003F145E" w:rsidRPr="00F33F95">
        <w:rPr>
          <w:rFonts w:ascii="微软雅黑" w:eastAsia="微软雅黑" w:hAnsi="微软雅黑" w:cs="Tahoma" w:hint="eastAsia"/>
          <w:b/>
          <w:i/>
        </w:rPr>
        <w:t>_8</w:t>
      </w:r>
      <w:r w:rsidR="00E36194" w:rsidRPr="00F33F95">
        <w:rPr>
          <w:rFonts w:ascii="微软雅黑" w:eastAsia="微软雅黑" w:hAnsi="微软雅黑" w:cs="Tahoma" w:hint="eastAsia"/>
          <w:b/>
          <w:i/>
        </w:rPr>
        <w:t>思考6个问题与重点总结</w:t>
      </w:r>
      <w:r w:rsidR="003F145E" w:rsidRPr="00F33F95">
        <w:rPr>
          <w:rFonts w:ascii="微软雅黑" w:eastAsia="微软雅黑" w:hAnsi="微软雅黑" w:cs="Tahoma" w:hint="eastAsia"/>
          <w:b/>
          <w:i/>
        </w:rPr>
        <w:t>（</w:t>
      </w:r>
      <w:r w:rsidR="00F6157F" w:rsidRPr="00F33F95">
        <w:rPr>
          <w:rFonts w:ascii="微软雅黑" w:eastAsia="微软雅黑" w:hAnsi="微软雅黑" w:cs="Tahoma" w:hint="eastAsia"/>
          <w:b/>
          <w:i/>
        </w:rPr>
        <w:t>13</w:t>
      </w:r>
      <w:r w:rsidR="003F145E" w:rsidRPr="00F33F95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480F4E" w:rsidRPr="00C2574E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2574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第十二章  </w:t>
      </w:r>
      <w:r w:rsidR="004B3DF1" w:rsidRPr="00C2574E"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121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模式定理及积木块假设</w:t>
      </w:r>
      <w:r w:rsidR="000D7437" w:rsidRPr="00C2574E">
        <w:rPr>
          <w:rFonts w:ascii="微软雅黑" w:eastAsia="微软雅黑" w:hAnsi="微软雅黑" w:cs="Tahoma" w:hint="eastAsia"/>
          <w:b/>
          <w:i/>
          <w:color w:val="222222"/>
        </w:rPr>
        <w:t>的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作用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57FD9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122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选择交叉变异对算法收敛性影响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F38B3" w:rsidRPr="00C2574E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hint="eastAsia"/>
          <w:b/>
          <w:i/>
          <w:color w:val="008000"/>
        </w:rPr>
        <w:t>123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、GA1</w:t>
      </w:r>
      <w:r w:rsidR="00637A11" w:rsidRPr="00C2574E">
        <w:rPr>
          <w:rFonts w:ascii="微软雅黑" w:eastAsia="微软雅黑" w:hAnsi="微软雅黑" w:hint="eastAsia"/>
          <w:b/>
          <w:i/>
          <w:color w:val="008000"/>
        </w:rPr>
        <w:t>9</w:t>
      </w:r>
      <w:r w:rsidR="0019633D" w:rsidRPr="00C2574E">
        <w:rPr>
          <w:rFonts w:ascii="微软雅黑" w:eastAsia="微软雅黑" w:hAnsi="微软雅黑" w:hint="eastAsia"/>
          <w:b/>
          <w:i/>
          <w:color w:val="008000"/>
        </w:rPr>
        <w:t>_1</w:t>
      </w:r>
      <w:r w:rsidR="002E770F" w:rsidRPr="00C2574E">
        <w:rPr>
          <w:rFonts w:ascii="微软雅黑" w:eastAsia="微软雅黑" w:hAnsi="微软雅黑" w:hint="eastAsia"/>
          <w:b/>
          <w:i/>
          <w:color w:val="008000"/>
        </w:rPr>
        <w:t>欺骗问题及编码与算子改进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E770F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25D7F" w:rsidRPr="00C2574E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E25D7F" w:rsidRPr="00C2574E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9633D" w:rsidRPr="00C2574E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2574E">
        <w:rPr>
          <w:rFonts w:ascii="微软雅黑" w:eastAsia="微软雅黑" w:hAnsi="微软雅黑" w:cs="Tahoma" w:hint="eastAsia"/>
          <w:b/>
          <w:i/>
          <w:color w:val="222222"/>
        </w:rPr>
        <w:t>124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、GA1</w:t>
      </w:r>
      <w:r w:rsidR="00637A11" w:rsidRPr="00C2574E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运行参数调节及多个遗传算法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65378" w:rsidRPr="00C2574E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19633D" w:rsidRPr="00C2574E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EF2B65" w:rsidRDefault="00E6153C" w:rsidP="00EF2B6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F2B6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1A1380" w:rsidRPr="001A1380">
        <w:rPr>
          <w:rFonts w:ascii="微软雅黑" w:eastAsia="微软雅黑" w:hAnsi="微软雅黑" w:hint="eastAsia"/>
          <w:b/>
        </w:rPr>
        <w:t>旅行商TSP</w:t>
      </w:r>
      <w:r w:rsidR="00EE45CE">
        <w:rPr>
          <w:rFonts w:ascii="微软雅黑" w:eastAsia="微软雅黑" w:hAnsi="微软雅黑" w:hint="eastAsia"/>
          <w:b/>
        </w:rPr>
        <w:t>问题</w:t>
      </w:r>
      <w:r>
        <w:rPr>
          <w:rFonts w:ascii="微软雅黑" w:eastAsia="微软雅黑" w:hAnsi="微软雅黑" w:hint="eastAsia"/>
          <w:b/>
        </w:rPr>
        <w:t>及程序视频学习指导建议.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1A1380" w:rsidRPr="001A1380">
        <w:rPr>
          <w:rFonts w:ascii="微软雅黑" w:eastAsia="微软雅黑" w:hAnsi="微软雅黑" w:hint="eastAsia"/>
          <w:b/>
        </w:rPr>
        <w:t>旅行商TSP</w:t>
      </w:r>
      <w:r w:rsidR="001A1380">
        <w:rPr>
          <w:rFonts w:ascii="微软雅黑" w:eastAsia="微软雅黑" w:hAnsi="微软雅黑" w:hint="eastAsia"/>
          <w:b/>
        </w:rPr>
        <w:t>问题</w:t>
      </w:r>
      <w:r>
        <w:rPr>
          <w:rFonts w:ascii="微软雅黑" w:eastAsia="微软雅黑" w:hAnsi="微软雅黑" w:hint="eastAsia"/>
          <w:b/>
        </w:rPr>
        <w:t>与程序</w:t>
      </w:r>
      <w:r w:rsidRPr="00C525DD">
        <w:rPr>
          <w:rFonts w:ascii="微软雅黑" w:eastAsia="微软雅黑" w:hAnsi="微软雅黑"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 w:rsidRPr="00C525DD">
        <w:rPr>
          <w:rFonts w:ascii="微软雅黑" w:eastAsia="微软雅黑" w:hAnsi="微软雅黑"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1A1380" w:rsidRPr="001A1380">
        <w:rPr>
          <w:rFonts w:ascii="微软雅黑" w:eastAsia="微软雅黑" w:hAnsi="微软雅黑" w:hint="eastAsia"/>
          <w:b/>
        </w:rPr>
        <w:t>旅行商TSP</w:t>
      </w:r>
      <w:r w:rsidR="001A1380">
        <w:rPr>
          <w:rFonts w:ascii="微软雅黑" w:eastAsia="微软雅黑" w:hAnsi="微软雅黑" w:hint="eastAsia"/>
          <w:b/>
        </w:rPr>
        <w:t>问题</w:t>
      </w:r>
      <w:r>
        <w:rPr>
          <w:rFonts w:ascii="微软雅黑" w:eastAsia="微软雅黑" w:hAnsi="微软雅黑" w:hint="eastAsia"/>
          <w:b/>
        </w:rPr>
        <w:t>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17DBF" w:rsidRPr="00DC32D7" w:rsidRDefault="00617DBF" w:rsidP="00617DBF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617DBF" w:rsidRDefault="00617DBF" w:rsidP="00617D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C508D" w:rsidRDefault="00617DBF" w:rsidP="00617DBF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F12E60">
        <w:rPr>
          <w:rFonts w:ascii="微软雅黑" w:eastAsia="微软雅黑" w:hAnsi="微软雅黑" w:cs="Tahoma" w:hint="eastAsia"/>
          <w:b/>
          <w:color w:val="FF0000"/>
        </w:rPr>
        <w:t>留意</w:t>
      </w:r>
      <w:r w:rsidRPr="00F12E60">
        <w:rPr>
          <w:rFonts w:ascii="微软雅黑" w:eastAsia="微软雅黑" w:hAnsi="微软雅黑" w:cs="Tahoma" w:hint="eastAsia"/>
          <w:color w:val="FF0000"/>
        </w:rPr>
        <w:t>：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视频播放</w:t>
      </w:r>
      <w:r w:rsidRPr="00F12E60">
        <w:rPr>
          <w:rFonts w:ascii="微软雅黑" w:eastAsia="微软雅黑" w:hAnsi="微软雅黑" w:cs="Tahoma" w:hint="eastAsia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</w:rPr>
        <w:t>右下角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到</w:t>
      </w:r>
      <w:r w:rsidRPr="00F12E60">
        <w:rPr>
          <w:rFonts w:ascii="微软雅黑" w:eastAsia="微软雅黑" w:hAnsi="微软雅黑" w:cs="Tahoma" w:hint="eastAsia"/>
        </w:rPr>
        <w:t>【</w:t>
      </w:r>
      <w:r w:rsidRPr="00F12E60">
        <w:rPr>
          <w:rFonts w:ascii="微软雅黑" w:eastAsia="微软雅黑" w:hAnsi="微软雅黑" w:cs="Tahoma" w:hint="eastAsia"/>
          <w:color w:val="FF0000"/>
        </w:rPr>
        <w:t>淘宝店铺详情页</w:t>
      </w:r>
      <w:r w:rsidRPr="00F12E60">
        <w:rPr>
          <w:rFonts w:ascii="微软雅黑" w:eastAsia="微软雅黑" w:hAnsi="微软雅黑" w:cs="Tahoma" w:hint="eastAsia"/>
        </w:rPr>
        <w:t>】</w:t>
      </w:r>
      <w:r w:rsidRPr="00F12E60">
        <w:rPr>
          <w:rFonts w:ascii="微软雅黑" w:eastAsia="微软雅黑" w:hAnsi="微软雅黑" w:cs="Tahoma" w:hint="eastAsia"/>
          <w:color w:val="FF0000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hd w:val="clear" w:color="auto" w:fill="FFFFFF"/>
        </w:rPr>
        <w:t>。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D01D8A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D01D8A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D01D8A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D01D8A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D01D8A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D01D8A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7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D01D8A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D01D8A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D01D8A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D01D8A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D01D8A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031B04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D01D8A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D01D8A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D01D8A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Fonts w:eastAsia="黑体"/>
          <w:b/>
          <w:sz w:val="24"/>
        </w:rPr>
      </w:pPr>
      <w:hyperlink r:id="rId25" w:history="1">
        <w:r w:rsidR="00D01D8A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D01D8A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D01D8A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D01D8A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D01D8A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D01D8A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D01D8A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D01D8A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D01D8A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D01D8A" w:rsidRPr="00F108A9" w:rsidRDefault="00D01D8A" w:rsidP="00D01D8A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01D8A" w:rsidRPr="00F108A9" w:rsidRDefault="00C00727" w:rsidP="00D01D8A">
      <w:pPr>
        <w:rPr>
          <w:rStyle w:val="a5"/>
          <w:rFonts w:eastAsia="黑体"/>
          <w:b/>
          <w:sz w:val="24"/>
        </w:rPr>
      </w:pPr>
      <w:hyperlink r:id="rId34" w:history="1">
        <w:r w:rsidR="00D01D8A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01D8A">
        <w:rPr>
          <w:rStyle w:val="a5"/>
          <w:rFonts w:eastAsia="黑体" w:hint="eastAsia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B05D21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D01D8A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D01D8A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D01D8A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D01D8A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D01D8A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D01D8A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D01D8A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D01D8A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D01D8A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D01D8A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D01D8A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D01D8A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D01D8A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D01D8A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D01D8A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D01D8A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D01D8A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D01D8A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D01D8A" w:rsidRPr="00F108A9">
        <w:rPr>
          <w:rStyle w:val="a5"/>
          <w:rFonts w:eastAsia="黑体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D01D8A" w:rsidP="00D01D8A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01D8A" w:rsidRPr="00F108A9" w:rsidRDefault="00C00727" w:rsidP="00D01D8A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D01D8A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D01D8A" w:rsidRPr="00F108A9">
        <w:rPr>
          <w:rStyle w:val="a5"/>
          <w:rFonts w:eastAsia="黑体"/>
          <w:kern w:val="0"/>
          <w:sz w:val="24"/>
        </w:rPr>
        <w:t xml:space="preserve"> </w:t>
      </w:r>
    </w:p>
    <w:p w:rsidR="00D01D8A" w:rsidRPr="00F108A9" w:rsidRDefault="00D01D8A" w:rsidP="00D01D8A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C508D" w:rsidRDefault="00C00727" w:rsidP="00D01D8A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D01D8A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D01D8A" w:rsidRPr="00F108A9">
        <w:rPr>
          <w:rStyle w:val="a5"/>
          <w:rFonts w:eastAsia="黑体"/>
          <w:sz w:val="24"/>
        </w:rPr>
        <w:t xml:space="preserve"> </w:t>
      </w:r>
    </w:p>
    <w:p w:rsidR="00B05D21" w:rsidRDefault="00B05D21" w:rsidP="00D01D8A">
      <w:pPr>
        <w:spacing w:line="276" w:lineRule="auto"/>
        <w:rPr>
          <w:rStyle w:val="a5"/>
          <w:rFonts w:eastAsia="黑体"/>
          <w:sz w:val="24"/>
        </w:rPr>
      </w:pPr>
    </w:p>
    <w:p w:rsidR="00B05D21" w:rsidRPr="00D01D8A" w:rsidRDefault="00B05D21" w:rsidP="00D01D8A">
      <w:pPr>
        <w:spacing w:line="276" w:lineRule="auto"/>
        <w:rPr>
          <w:rFonts w:eastAsia="黑体"/>
          <w:color w:val="0000FF"/>
          <w:sz w:val="24"/>
          <w:u w:val="single"/>
        </w:rPr>
      </w:pPr>
    </w:p>
    <w:sectPr w:rsidR="00B05D21" w:rsidRPr="00D01D8A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27" w:rsidRDefault="00C00727">
      <w:r>
        <w:separator/>
      </w:r>
    </w:p>
  </w:endnote>
  <w:endnote w:type="continuationSeparator" w:id="0">
    <w:p w:rsidR="00C00727" w:rsidRDefault="00C0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75062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75062">
      <w:rPr>
        <w:rStyle w:val="a3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27" w:rsidRDefault="00C00727">
      <w:r>
        <w:separator/>
      </w:r>
    </w:p>
  </w:footnote>
  <w:footnote w:type="continuationSeparator" w:id="0">
    <w:p w:rsidR="00C00727" w:rsidRDefault="00C0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07BEC"/>
    <w:rsid w:val="00010CDD"/>
    <w:rsid w:val="00010F9E"/>
    <w:rsid w:val="00011015"/>
    <w:rsid w:val="00011B6E"/>
    <w:rsid w:val="0001338A"/>
    <w:rsid w:val="000167FC"/>
    <w:rsid w:val="00016A0C"/>
    <w:rsid w:val="00016C35"/>
    <w:rsid w:val="00017848"/>
    <w:rsid w:val="00020EE3"/>
    <w:rsid w:val="00021807"/>
    <w:rsid w:val="000247FC"/>
    <w:rsid w:val="00031B04"/>
    <w:rsid w:val="00034702"/>
    <w:rsid w:val="00035338"/>
    <w:rsid w:val="000377EA"/>
    <w:rsid w:val="0003796E"/>
    <w:rsid w:val="00037AA0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B5"/>
    <w:rsid w:val="000544AC"/>
    <w:rsid w:val="000556B0"/>
    <w:rsid w:val="0005581A"/>
    <w:rsid w:val="00055BC5"/>
    <w:rsid w:val="000577B1"/>
    <w:rsid w:val="00060D3C"/>
    <w:rsid w:val="00062FF5"/>
    <w:rsid w:val="00063107"/>
    <w:rsid w:val="000636C0"/>
    <w:rsid w:val="00064D8E"/>
    <w:rsid w:val="00064EE6"/>
    <w:rsid w:val="00067804"/>
    <w:rsid w:val="00070582"/>
    <w:rsid w:val="0007078E"/>
    <w:rsid w:val="0007157C"/>
    <w:rsid w:val="0007231F"/>
    <w:rsid w:val="00073664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170C"/>
    <w:rsid w:val="000C50B6"/>
    <w:rsid w:val="000D1A63"/>
    <w:rsid w:val="000D5FA3"/>
    <w:rsid w:val="000D62C5"/>
    <w:rsid w:val="000D7437"/>
    <w:rsid w:val="000E05D1"/>
    <w:rsid w:val="000E0EFD"/>
    <w:rsid w:val="000E4132"/>
    <w:rsid w:val="000E4FFD"/>
    <w:rsid w:val="000E5458"/>
    <w:rsid w:val="000E56E8"/>
    <w:rsid w:val="000E60C0"/>
    <w:rsid w:val="000E6C89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4699"/>
    <w:rsid w:val="001059B8"/>
    <w:rsid w:val="001065CF"/>
    <w:rsid w:val="00106A00"/>
    <w:rsid w:val="00106E5D"/>
    <w:rsid w:val="00107B86"/>
    <w:rsid w:val="00107F00"/>
    <w:rsid w:val="00112CA1"/>
    <w:rsid w:val="00114958"/>
    <w:rsid w:val="00114F87"/>
    <w:rsid w:val="00115432"/>
    <w:rsid w:val="00121183"/>
    <w:rsid w:val="00122028"/>
    <w:rsid w:val="00122BE0"/>
    <w:rsid w:val="00125145"/>
    <w:rsid w:val="00125178"/>
    <w:rsid w:val="0013118B"/>
    <w:rsid w:val="001312AD"/>
    <w:rsid w:val="001320FD"/>
    <w:rsid w:val="00132660"/>
    <w:rsid w:val="0013456B"/>
    <w:rsid w:val="001350EC"/>
    <w:rsid w:val="00135A93"/>
    <w:rsid w:val="00136EFE"/>
    <w:rsid w:val="001373FA"/>
    <w:rsid w:val="00137982"/>
    <w:rsid w:val="00140B4B"/>
    <w:rsid w:val="0014432A"/>
    <w:rsid w:val="0014589A"/>
    <w:rsid w:val="0014663B"/>
    <w:rsid w:val="00147F79"/>
    <w:rsid w:val="0015051A"/>
    <w:rsid w:val="0015106C"/>
    <w:rsid w:val="00151C5A"/>
    <w:rsid w:val="0015230D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0A5B"/>
    <w:rsid w:val="00172A32"/>
    <w:rsid w:val="00175F79"/>
    <w:rsid w:val="00176DF5"/>
    <w:rsid w:val="0017783E"/>
    <w:rsid w:val="00180343"/>
    <w:rsid w:val="00181FFA"/>
    <w:rsid w:val="00182ADC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380"/>
    <w:rsid w:val="001A1631"/>
    <w:rsid w:val="001A2533"/>
    <w:rsid w:val="001A4930"/>
    <w:rsid w:val="001B0605"/>
    <w:rsid w:val="001B08FC"/>
    <w:rsid w:val="001B206D"/>
    <w:rsid w:val="001B2D1C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3E96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40F8"/>
    <w:rsid w:val="0021528C"/>
    <w:rsid w:val="00216391"/>
    <w:rsid w:val="002177A3"/>
    <w:rsid w:val="00221540"/>
    <w:rsid w:val="002222F5"/>
    <w:rsid w:val="00222442"/>
    <w:rsid w:val="00222981"/>
    <w:rsid w:val="00223D67"/>
    <w:rsid w:val="0022534F"/>
    <w:rsid w:val="00225A27"/>
    <w:rsid w:val="00225D82"/>
    <w:rsid w:val="00226943"/>
    <w:rsid w:val="00227A50"/>
    <w:rsid w:val="00227C0C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4E4A"/>
    <w:rsid w:val="002763D8"/>
    <w:rsid w:val="002773EA"/>
    <w:rsid w:val="00280653"/>
    <w:rsid w:val="0028283F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8BF"/>
    <w:rsid w:val="002A49B6"/>
    <w:rsid w:val="002A6CF4"/>
    <w:rsid w:val="002A78CF"/>
    <w:rsid w:val="002B16C7"/>
    <w:rsid w:val="002B3B07"/>
    <w:rsid w:val="002B3DF0"/>
    <w:rsid w:val="002B3E9D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6B0C"/>
    <w:rsid w:val="002C716D"/>
    <w:rsid w:val="002C7EA5"/>
    <w:rsid w:val="002D0613"/>
    <w:rsid w:val="002D5968"/>
    <w:rsid w:val="002E05F1"/>
    <w:rsid w:val="002E13CB"/>
    <w:rsid w:val="002E1973"/>
    <w:rsid w:val="002E20FD"/>
    <w:rsid w:val="002E26AB"/>
    <w:rsid w:val="002E5EDA"/>
    <w:rsid w:val="002E681F"/>
    <w:rsid w:val="002E7294"/>
    <w:rsid w:val="002E7477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521A"/>
    <w:rsid w:val="003066AC"/>
    <w:rsid w:val="003121B1"/>
    <w:rsid w:val="003138B8"/>
    <w:rsid w:val="00314CF8"/>
    <w:rsid w:val="0031522B"/>
    <w:rsid w:val="0031594F"/>
    <w:rsid w:val="00316403"/>
    <w:rsid w:val="003221D4"/>
    <w:rsid w:val="00323829"/>
    <w:rsid w:val="0032443E"/>
    <w:rsid w:val="00325534"/>
    <w:rsid w:val="00326E9A"/>
    <w:rsid w:val="003278B6"/>
    <w:rsid w:val="00327EEB"/>
    <w:rsid w:val="003300C3"/>
    <w:rsid w:val="00336E4D"/>
    <w:rsid w:val="0034030C"/>
    <w:rsid w:val="00341B6B"/>
    <w:rsid w:val="00341C47"/>
    <w:rsid w:val="00343BEF"/>
    <w:rsid w:val="003446C9"/>
    <w:rsid w:val="00344ED2"/>
    <w:rsid w:val="00345377"/>
    <w:rsid w:val="003521CF"/>
    <w:rsid w:val="00352C5E"/>
    <w:rsid w:val="003534E8"/>
    <w:rsid w:val="0035396F"/>
    <w:rsid w:val="00354534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5464"/>
    <w:rsid w:val="00396F3A"/>
    <w:rsid w:val="003A0651"/>
    <w:rsid w:val="003A1B4A"/>
    <w:rsid w:val="003A47CA"/>
    <w:rsid w:val="003A73D5"/>
    <w:rsid w:val="003B27A5"/>
    <w:rsid w:val="003B2906"/>
    <w:rsid w:val="003B40ED"/>
    <w:rsid w:val="003B6AA1"/>
    <w:rsid w:val="003B6F7B"/>
    <w:rsid w:val="003C33EC"/>
    <w:rsid w:val="003C59AE"/>
    <w:rsid w:val="003C70D8"/>
    <w:rsid w:val="003D00D5"/>
    <w:rsid w:val="003D0806"/>
    <w:rsid w:val="003D10AE"/>
    <w:rsid w:val="003D4A14"/>
    <w:rsid w:val="003D54D8"/>
    <w:rsid w:val="003D7452"/>
    <w:rsid w:val="003E141E"/>
    <w:rsid w:val="003E2075"/>
    <w:rsid w:val="003E31EF"/>
    <w:rsid w:val="003E39D4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203"/>
    <w:rsid w:val="00406C49"/>
    <w:rsid w:val="00406FDE"/>
    <w:rsid w:val="004075B1"/>
    <w:rsid w:val="004102FD"/>
    <w:rsid w:val="0041036A"/>
    <w:rsid w:val="00410732"/>
    <w:rsid w:val="00411719"/>
    <w:rsid w:val="0041251D"/>
    <w:rsid w:val="00413C29"/>
    <w:rsid w:val="004143E8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546"/>
    <w:rsid w:val="00460C49"/>
    <w:rsid w:val="004612BF"/>
    <w:rsid w:val="004613A6"/>
    <w:rsid w:val="0046295F"/>
    <w:rsid w:val="00463E49"/>
    <w:rsid w:val="004651A9"/>
    <w:rsid w:val="004655CE"/>
    <w:rsid w:val="00465828"/>
    <w:rsid w:val="00466711"/>
    <w:rsid w:val="00471BA8"/>
    <w:rsid w:val="00472914"/>
    <w:rsid w:val="00473F14"/>
    <w:rsid w:val="004745BF"/>
    <w:rsid w:val="00474ED3"/>
    <w:rsid w:val="004753B2"/>
    <w:rsid w:val="0047718C"/>
    <w:rsid w:val="00480F4E"/>
    <w:rsid w:val="00485582"/>
    <w:rsid w:val="0048750F"/>
    <w:rsid w:val="00487F02"/>
    <w:rsid w:val="00490176"/>
    <w:rsid w:val="00493E1C"/>
    <w:rsid w:val="0049473A"/>
    <w:rsid w:val="0049693C"/>
    <w:rsid w:val="004A25C5"/>
    <w:rsid w:val="004A2829"/>
    <w:rsid w:val="004A3087"/>
    <w:rsid w:val="004A345D"/>
    <w:rsid w:val="004A3861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7A0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46F7"/>
    <w:rsid w:val="00506491"/>
    <w:rsid w:val="00506A88"/>
    <w:rsid w:val="00506CE1"/>
    <w:rsid w:val="0051157D"/>
    <w:rsid w:val="005120A1"/>
    <w:rsid w:val="00512AE0"/>
    <w:rsid w:val="005148F4"/>
    <w:rsid w:val="0051494E"/>
    <w:rsid w:val="005155B1"/>
    <w:rsid w:val="00515DD0"/>
    <w:rsid w:val="005166EE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D1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61F5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0BFF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944"/>
    <w:rsid w:val="005A1C2B"/>
    <w:rsid w:val="005A2A03"/>
    <w:rsid w:val="005A5FA4"/>
    <w:rsid w:val="005A6B07"/>
    <w:rsid w:val="005A70D6"/>
    <w:rsid w:val="005A711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4438"/>
    <w:rsid w:val="005C47FD"/>
    <w:rsid w:val="005C5EF9"/>
    <w:rsid w:val="005C757F"/>
    <w:rsid w:val="005D0972"/>
    <w:rsid w:val="005D1402"/>
    <w:rsid w:val="005D3330"/>
    <w:rsid w:val="005D38CA"/>
    <w:rsid w:val="005D6846"/>
    <w:rsid w:val="005E0A74"/>
    <w:rsid w:val="005E2E60"/>
    <w:rsid w:val="005E57E9"/>
    <w:rsid w:val="005E5F05"/>
    <w:rsid w:val="005E7295"/>
    <w:rsid w:val="005F0BA9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17599"/>
    <w:rsid w:val="00617DBF"/>
    <w:rsid w:val="0062135A"/>
    <w:rsid w:val="00622534"/>
    <w:rsid w:val="00623602"/>
    <w:rsid w:val="00623680"/>
    <w:rsid w:val="00624946"/>
    <w:rsid w:val="00626D34"/>
    <w:rsid w:val="00627A2D"/>
    <w:rsid w:val="006323FF"/>
    <w:rsid w:val="00632448"/>
    <w:rsid w:val="00632C6C"/>
    <w:rsid w:val="0063472C"/>
    <w:rsid w:val="006348C4"/>
    <w:rsid w:val="006351E4"/>
    <w:rsid w:val="00637A11"/>
    <w:rsid w:val="00637E07"/>
    <w:rsid w:val="006402EC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5062"/>
    <w:rsid w:val="0067598E"/>
    <w:rsid w:val="006777C0"/>
    <w:rsid w:val="00677B67"/>
    <w:rsid w:val="00683225"/>
    <w:rsid w:val="00683D56"/>
    <w:rsid w:val="00685F1D"/>
    <w:rsid w:val="00687408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A7B6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227F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6414"/>
    <w:rsid w:val="006D78F3"/>
    <w:rsid w:val="006D7D71"/>
    <w:rsid w:val="006E00B5"/>
    <w:rsid w:val="006E07DA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1E27"/>
    <w:rsid w:val="00702287"/>
    <w:rsid w:val="00702D61"/>
    <w:rsid w:val="00707AA0"/>
    <w:rsid w:val="007103F2"/>
    <w:rsid w:val="007119C3"/>
    <w:rsid w:val="00713E24"/>
    <w:rsid w:val="007155B4"/>
    <w:rsid w:val="0072236F"/>
    <w:rsid w:val="007241D7"/>
    <w:rsid w:val="00724616"/>
    <w:rsid w:val="00724E07"/>
    <w:rsid w:val="007259F6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674C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50E5"/>
    <w:rsid w:val="007863DF"/>
    <w:rsid w:val="00786938"/>
    <w:rsid w:val="007879D0"/>
    <w:rsid w:val="00787DF3"/>
    <w:rsid w:val="00791AF8"/>
    <w:rsid w:val="007922C1"/>
    <w:rsid w:val="00793E86"/>
    <w:rsid w:val="007A04EE"/>
    <w:rsid w:val="007A1232"/>
    <w:rsid w:val="007A143E"/>
    <w:rsid w:val="007A2DC6"/>
    <w:rsid w:val="007A4400"/>
    <w:rsid w:val="007A443F"/>
    <w:rsid w:val="007B38B2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C761F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08AF"/>
    <w:rsid w:val="0080109D"/>
    <w:rsid w:val="008019CD"/>
    <w:rsid w:val="00802292"/>
    <w:rsid w:val="0080367F"/>
    <w:rsid w:val="008048ED"/>
    <w:rsid w:val="00805052"/>
    <w:rsid w:val="00805B91"/>
    <w:rsid w:val="00805BED"/>
    <w:rsid w:val="00807251"/>
    <w:rsid w:val="0080785D"/>
    <w:rsid w:val="0080797A"/>
    <w:rsid w:val="00807BF0"/>
    <w:rsid w:val="00810FE3"/>
    <w:rsid w:val="008151DF"/>
    <w:rsid w:val="00825F6D"/>
    <w:rsid w:val="00826ED9"/>
    <w:rsid w:val="00826F59"/>
    <w:rsid w:val="00830ED1"/>
    <w:rsid w:val="0083160D"/>
    <w:rsid w:val="00831F54"/>
    <w:rsid w:val="00832335"/>
    <w:rsid w:val="00832B4D"/>
    <w:rsid w:val="008337CB"/>
    <w:rsid w:val="00836343"/>
    <w:rsid w:val="008363A0"/>
    <w:rsid w:val="00837862"/>
    <w:rsid w:val="00837A2F"/>
    <w:rsid w:val="00837B25"/>
    <w:rsid w:val="00840143"/>
    <w:rsid w:val="008404B3"/>
    <w:rsid w:val="00840E17"/>
    <w:rsid w:val="008416C4"/>
    <w:rsid w:val="008417A4"/>
    <w:rsid w:val="00841F53"/>
    <w:rsid w:val="00842B96"/>
    <w:rsid w:val="00842C72"/>
    <w:rsid w:val="00843940"/>
    <w:rsid w:val="00850878"/>
    <w:rsid w:val="00850FA9"/>
    <w:rsid w:val="0085115D"/>
    <w:rsid w:val="00851811"/>
    <w:rsid w:val="008524FC"/>
    <w:rsid w:val="008527AF"/>
    <w:rsid w:val="00856162"/>
    <w:rsid w:val="00857BE8"/>
    <w:rsid w:val="008606F7"/>
    <w:rsid w:val="008614C6"/>
    <w:rsid w:val="00862C35"/>
    <w:rsid w:val="00862ED9"/>
    <w:rsid w:val="008645A5"/>
    <w:rsid w:val="008649FD"/>
    <w:rsid w:val="008676B3"/>
    <w:rsid w:val="00871988"/>
    <w:rsid w:val="00873E33"/>
    <w:rsid w:val="00882A82"/>
    <w:rsid w:val="0088302A"/>
    <w:rsid w:val="00884046"/>
    <w:rsid w:val="00886706"/>
    <w:rsid w:val="008870C3"/>
    <w:rsid w:val="00892243"/>
    <w:rsid w:val="0089264D"/>
    <w:rsid w:val="0089597B"/>
    <w:rsid w:val="00897446"/>
    <w:rsid w:val="008A0738"/>
    <w:rsid w:val="008A2A39"/>
    <w:rsid w:val="008A2B7F"/>
    <w:rsid w:val="008A311A"/>
    <w:rsid w:val="008A6376"/>
    <w:rsid w:val="008A687E"/>
    <w:rsid w:val="008A7A43"/>
    <w:rsid w:val="008B0249"/>
    <w:rsid w:val="008B115B"/>
    <w:rsid w:val="008B38D1"/>
    <w:rsid w:val="008B4424"/>
    <w:rsid w:val="008B5A87"/>
    <w:rsid w:val="008B62BB"/>
    <w:rsid w:val="008B78FD"/>
    <w:rsid w:val="008C086B"/>
    <w:rsid w:val="008C0B28"/>
    <w:rsid w:val="008C43AF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6FAF"/>
    <w:rsid w:val="008E7017"/>
    <w:rsid w:val="008E7922"/>
    <w:rsid w:val="008E7967"/>
    <w:rsid w:val="008E7C77"/>
    <w:rsid w:val="008F3CFD"/>
    <w:rsid w:val="008F3FFD"/>
    <w:rsid w:val="008F4BF6"/>
    <w:rsid w:val="008F5A88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053F"/>
    <w:rsid w:val="009419B7"/>
    <w:rsid w:val="00941CBA"/>
    <w:rsid w:val="00942973"/>
    <w:rsid w:val="00942B48"/>
    <w:rsid w:val="00942F3B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72992"/>
    <w:rsid w:val="00973370"/>
    <w:rsid w:val="00973848"/>
    <w:rsid w:val="00973D4B"/>
    <w:rsid w:val="00974EC2"/>
    <w:rsid w:val="00976303"/>
    <w:rsid w:val="00982241"/>
    <w:rsid w:val="0098361E"/>
    <w:rsid w:val="0098637D"/>
    <w:rsid w:val="00987C92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545C"/>
    <w:rsid w:val="00A05E5B"/>
    <w:rsid w:val="00A06C00"/>
    <w:rsid w:val="00A06DA3"/>
    <w:rsid w:val="00A0768A"/>
    <w:rsid w:val="00A11913"/>
    <w:rsid w:val="00A128CE"/>
    <w:rsid w:val="00A12B89"/>
    <w:rsid w:val="00A14906"/>
    <w:rsid w:val="00A154D5"/>
    <w:rsid w:val="00A155B8"/>
    <w:rsid w:val="00A163C5"/>
    <w:rsid w:val="00A20ED5"/>
    <w:rsid w:val="00A21C9C"/>
    <w:rsid w:val="00A22B38"/>
    <w:rsid w:val="00A22C85"/>
    <w:rsid w:val="00A232A9"/>
    <w:rsid w:val="00A23BE6"/>
    <w:rsid w:val="00A23D55"/>
    <w:rsid w:val="00A264FC"/>
    <w:rsid w:val="00A30912"/>
    <w:rsid w:val="00A30F51"/>
    <w:rsid w:val="00A31B08"/>
    <w:rsid w:val="00A325FF"/>
    <w:rsid w:val="00A344EA"/>
    <w:rsid w:val="00A34F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09EA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2833"/>
    <w:rsid w:val="00A635CB"/>
    <w:rsid w:val="00A6725A"/>
    <w:rsid w:val="00A67506"/>
    <w:rsid w:val="00A70283"/>
    <w:rsid w:val="00A705FA"/>
    <w:rsid w:val="00A71663"/>
    <w:rsid w:val="00A742D6"/>
    <w:rsid w:val="00A7579E"/>
    <w:rsid w:val="00A75B6F"/>
    <w:rsid w:val="00A76DC9"/>
    <w:rsid w:val="00A770FC"/>
    <w:rsid w:val="00A77427"/>
    <w:rsid w:val="00A80110"/>
    <w:rsid w:val="00A8274B"/>
    <w:rsid w:val="00A82C0B"/>
    <w:rsid w:val="00A84928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5F2"/>
    <w:rsid w:val="00AB4841"/>
    <w:rsid w:val="00AB4FB1"/>
    <w:rsid w:val="00AB6F75"/>
    <w:rsid w:val="00AB7916"/>
    <w:rsid w:val="00AC1B05"/>
    <w:rsid w:val="00AC24CF"/>
    <w:rsid w:val="00AC39A1"/>
    <w:rsid w:val="00AC4183"/>
    <w:rsid w:val="00AC4E38"/>
    <w:rsid w:val="00AC7098"/>
    <w:rsid w:val="00AD2170"/>
    <w:rsid w:val="00AD4206"/>
    <w:rsid w:val="00AD4A46"/>
    <w:rsid w:val="00AD51AA"/>
    <w:rsid w:val="00AD69FB"/>
    <w:rsid w:val="00AD6D37"/>
    <w:rsid w:val="00AE269B"/>
    <w:rsid w:val="00AE322C"/>
    <w:rsid w:val="00AE33E0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3895"/>
    <w:rsid w:val="00B0525A"/>
    <w:rsid w:val="00B052FD"/>
    <w:rsid w:val="00B05D21"/>
    <w:rsid w:val="00B06A8E"/>
    <w:rsid w:val="00B1025C"/>
    <w:rsid w:val="00B11266"/>
    <w:rsid w:val="00B13F28"/>
    <w:rsid w:val="00B175F4"/>
    <w:rsid w:val="00B21F48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3A8"/>
    <w:rsid w:val="00BC4E23"/>
    <w:rsid w:val="00BC7558"/>
    <w:rsid w:val="00BC76AE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65A"/>
    <w:rsid w:val="00BE6F54"/>
    <w:rsid w:val="00BE752C"/>
    <w:rsid w:val="00BE7D09"/>
    <w:rsid w:val="00BF1D03"/>
    <w:rsid w:val="00BF32A8"/>
    <w:rsid w:val="00BF39BF"/>
    <w:rsid w:val="00BF3FA6"/>
    <w:rsid w:val="00BF5B80"/>
    <w:rsid w:val="00BF6435"/>
    <w:rsid w:val="00BF6FAC"/>
    <w:rsid w:val="00C00727"/>
    <w:rsid w:val="00C01421"/>
    <w:rsid w:val="00C0385C"/>
    <w:rsid w:val="00C0532E"/>
    <w:rsid w:val="00C06532"/>
    <w:rsid w:val="00C0711A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0DB7"/>
    <w:rsid w:val="00C21557"/>
    <w:rsid w:val="00C225B5"/>
    <w:rsid w:val="00C22CFB"/>
    <w:rsid w:val="00C249BD"/>
    <w:rsid w:val="00C2574E"/>
    <w:rsid w:val="00C25872"/>
    <w:rsid w:val="00C26826"/>
    <w:rsid w:val="00C26B86"/>
    <w:rsid w:val="00C274FF"/>
    <w:rsid w:val="00C322BB"/>
    <w:rsid w:val="00C33122"/>
    <w:rsid w:val="00C344E3"/>
    <w:rsid w:val="00C3699B"/>
    <w:rsid w:val="00C40959"/>
    <w:rsid w:val="00C42903"/>
    <w:rsid w:val="00C43827"/>
    <w:rsid w:val="00C44D36"/>
    <w:rsid w:val="00C47EB6"/>
    <w:rsid w:val="00C525DD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4BAE"/>
    <w:rsid w:val="00CD6A9C"/>
    <w:rsid w:val="00CE067B"/>
    <w:rsid w:val="00CE311A"/>
    <w:rsid w:val="00CE3AB3"/>
    <w:rsid w:val="00CE48F8"/>
    <w:rsid w:val="00CE5C28"/>
    <w:rsid w:val="00CF045F"/>
    <w:rsid w:val="00CF389E"/>
    <w:rsid w:val="00CF38B3"/>
    <w:rsid w:val="00CF5556"/>
    <w:rsid w:val="00CF5B2F"/>
    <w:rsid w:val="00D007F1"/>
    <w:rsid w:val="00D0108E"/>
    <w:rsid w:val="00D01293"/>
    <w:rsid w:val="00D01D8A"/>
    <w:rsid w:val="00D0273E"/>
    <w:rsid w:val="00D0369E"/>
    <w:rsid w:val="00D0381F"/>
    <w:rsid w:val="00D0578A"/>
    <w:rsid w:val="00D078AF"/>
    <w:rsid w:val="00D100B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2397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226"/>
    <w:rsid w:val="00D514BF"/>
    <w:rsid w:val="00D51906"/>
    <w:rsid w:val="00D5199B"/>
    <w:rsid w:val="00D535EF"/>
    <w:rsid w:val="00D54C96"/>
    <w:rsid w:val="00D552FD"/>
    <w:rsid w:val="00D5636F"/>
    <w:rsid w:val="00D57818"/>
    <w:rsid w:val="00D57983"/>
    <w:rsid w:val="00D57A52"/>
    <w:rsid w:val="00D57E53"/>
    <w:rsid w:val="00D6151C"/>
    <w:rsid w:val="00D61C0A"/>
    <w:rsid w:val="00D6254F"/>
    <w:rsid w:val="00D71090"/>
    <w:rsid w:val="00D73949"/>
    <w:rsid w:val="00D73B44"/>
    <w:rsid w:val="00D73DD2"/>
    <w:rsid w:val="00D75851"/>
    <w:rsid w:val="00D80C5A"/>
    <w:rsid w:val="00D81499"/>
    <w:rsid w:val="00D84D84"/>
    <w:rsid w:val="00D85F8D"/>
    <w:rsid w:val="00D8770B"/>
    <w:rsid w:val="00D90934"/>
    <w:rsid w:val="00D90E28"/>
    <w:rsid w:val="00D912B7"/>
    <w:rsid w:val="00D9268B"/>
    <w:rsid w:val="00D926AF"/>
    <w:rsid w:val="00D93D2B"/>
    <w:rsid w:val="00D953FD"/>
    <w:rsid w:val="00D957CA"/>
    <w:rsid w:val="00D95CDB"/>
    <w:rsid w:val="00D95FED"/>
    <w:rsid w:val="00D97188"/>
    <w:rsid w:val="00DA24EE"/>
    <w:rsid w:val="00DA268C"/>
    <w:rsid w:val="00DA4A92"/>
    <w:rsid w:val="00DA663B"/>
    <w:rsid w:val="00DA7D33"/>
    <w:rsid w:val="00DB04D9"/>
    <w:rsid w:val="00DB0C97"/>
    <w:rsid w:val="00DB1C4A"/>
    <w:rsid w:val="00DB2C47"/>
    <w:rsid w:val="00DB40EB"/>
    <w:rsid w:val="00DB4EE0"/>
    <w:rsid w:val="00DB6237"/>
    <w:rsid w:val="00DB6C6D"/>
    <w:rsid w:val="00DB74B2"/>
    <w:rsid w:val="00DB7EFB"/>
    <w:rsid w:val="00DC083C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0AB9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1481"/>
    <w:rsid w:val="00DE2394"/>
    <w:rsid w:val="00DE31FE"/>
    <w:rsid w:val="00DE3DD3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0EE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15F6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0E3F"/>
    <w:rsid w:val="00EA1C09"/>
    <w:rsid w:val="00EA1DB3"/>
    <w:rsid w:val="00EA20BD"/>
    <w:rsid w:val="00EA3865"/>
    <w:rsid w:val="00EA4B01"/>
    <w:rsid w:val="00EA5170"/>
    <w:rsid w:val="00EA604D"/>
    <w:rsid w:val="00EB203F"/>
    <w:rsid w:val="00EB327F"/>
    <w:rsid w:val="00EB42FA"/>
    <w:rsid w:val="00EC0CD1"/>
    <w:rsid w:val="00EC323B"/>
    <w:rsid w:val="00EC443B"/>
    <w:rsid w:val="00EC48CB"/>
    <w:rsid w:val="00EC5C94"/>
    <w:rsid w:val="00EC75C5"/>
    <w:rsid w:val="00ED0733"/>
    <w:rsid w:val="00ED24F3"/>
    <w:rsid w:val="00ED2853"/>
    <w:rsid w:val="00ED5784"/>
    <w:rsid w:val="00EE0823"/>
    <w:rsid w:val="00EE0D9A"/>
    <w:rsid w:val="00EE291D"/>
    <w:rsid w:val="00EE439F"/>
    <w:rsid w:val="00EE43C1"/>
    <w:rsid w:val="00EE45CE"/>
    <w:rsid w:val="00EE71EB"/>
    <w:rsid w:val="00EF1F5C"/>
    <w:rsid w:val="00EF22C3"/>
    <w:rsid w:val="00EF2B65"/>
    <w:rsid w:val="00EF3F65"/>
    <w:rsid w:val="00EF521A"/>
    <w:rsid w:val="00EF612B"/>
    <w:rsid w:val="00EF6731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2997"/>
    <w:rsid w:val="00F13408"/>
    <w:rsid w:val="00F14079"/>
    <w:rsid w:val="00F14432"/>
    <w:rsid w:val="00F14734"/>
    <w:rsid w:val="00F14983"/>
    <w:rsid w:val="00F15671"/>
    <w:rsid w:val="00F156BD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8D7"/>
    <w:rsid w:val="00F31FA8"/>
    <w:rsid w:val="00F32894"/>
    <w:rsid w:val="00F32B86"/>
    <w:rsid w:val="00F33F19"/>
    <w:rsid w:val="00F33F95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57F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4128"/>
    <w:rsid w:val="00F9531A"/>
    <w:rsid w:val="00F95D5A"/>
    <w:rsid w:val="00FA0525"/>
    <w:rsid w:val="00FA08BE"/>
    <w:rsid w:val="00FA2341"/>
    <w:rsid w:val="00FA31AD"/>
    <w:rsid w:val="00FA3E3B"/>
    <w:rsid w:val="00FA3E98"/>
    <w:rsid w:val="00FA5921"/>
    <w:rsid w:val="00FB04DA"/>
    <w:rsid w:val="00FB066C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227B"/>
    <w:rsid w:val="00FD29BD"/>
    <w:rsid w:val="00FD2BC0"/>
    <w:rsid w:val="00FD4332"/>
    <w:rsid w:val="00FD4EEF"/>
    <w:rsid w:val="00FD6A6F"/>
    <w:rsid w:val="00FD6E89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B000-E9D8-4F22-9BAA-B82959E5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2439</Words>
  <Characters>13907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Company>Windows 10</Company>
  <LinksUpToDate>false</LinksUpToDate>
  <CharactersWithSpaces>16314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19</cp:revision>
  <dcterms:created xsi:type="dcterms:W3CDTF">2025-03-08T01:41:00Z</dcterms:created>
  <dcterms:modified xsi:type="dcterms:W3CDTF">2025-03-08T06:48:00Z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